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НАРУЧИЛАЦ УСЛУГА: Основна школа „Васа Пелагић“, Београд</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КОНКУРСНА ДОКУМЕНТАЦИЈА</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ЈАВНА НАБАВКА РАДОВА</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 АСФАЛТИРАЊЕ ДВОРИШТА ШКОЛЕ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ЈАВНА НАБАВКА МАЛЕ ВРЕДНОСТИ бр. 04/15</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септембар</w:t>
      </w:r>
      <w:r w:rsidRPr="007202B6">
        <w:rPr>
          <w:rFonts w:ascii="Helvetica" w:eastAsia="Times New Roman" w:hAnsi="Helvetica" w:cs="Helvetica"/>
          <w:color w:val="333333"/>
          <w:sz w:val="20"/>
        </w:rPr>
        <w:t> </w:t>
      </w:r>
      <w:r w:rsidRPr="007202B6">
        <w:rPr>
          <w:rFonts w:ascii="Helvetica" w:eastAsia="Times New Roman" w:hAnsi="Helvetica" w:cs="Helvetica"/>
          <w:color w:val="333333"/>
          <w:sz w:val="20"/>
          <w:szCs w:val="20"/>
        </w:rPr>
        <w:t>-</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2015. године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На основу чл. 39 и 61 Закона о јавним набавкама („Службени гласник РС”, бр. 124/2012 и 14/2015,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 Одлуке о покретању поступка јавне набавке мале вредности броj 04/15 (дел.бр. 992 од 28.09.2015. године) и Решења о именовању Комисије за спровођење поступка јавне набавке мале вредности број 04/15 (дел.бвр. 993 од 28.09.2015 године) припремљена је:</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КОНКУРСНА ДОКУМЕНТАЦИЈА                                                                за јавну набавку мале вредностирадова – асфалтирање дворишта школе</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ЈН бр. 04/15</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lastRenderedPageBreak/>
        <w:t>Конкурсна документација садржи:</w:t>
      </w:r>
    </w:p>
    <w:tbl>
      <w:tblPr>
        <w:tblW w:w="106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59"/>
        <w:gridCol w:w="7383"/>
        <w:gridCol w:w="1708"/>
      </w:tblGrid>
      <w:tr w:rsidR="007202B6" w:rsidRPr="007202B6" w:rsidTr="007202B6">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Поглавље</w:t>
            </w:r>
          </w:p>
        </w:tc>
        <w:tc>
          <w:tcPr>
            <w:tcW w:w="739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Назив поглавља</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Страна</w:t>
            </w:r>
          </w:p>
        </w:tc>
      </w:tr>
      <w:tr w:rsidR="007202B6" w:rsidRPr="007202B6" w:rsidTr="007202B6">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I</w:t>
            </w:r>
          </w:p>
        </w:tc>
        <w:tc>
          <w:tcPr>
            <w:tcW w:w="739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Општи подаци о јавној набавци</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3</w:t>
            </w:r>
          </w:p>
        </w:tc>
      </w:tr>
      <w:tr w:rsidR="007202B6" w:rsidRPr="007202B6" w:rsidTr="007202B6">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II</w:t>
            </w:r>
          </w:p>
        </w:tc>
        <w:tc>
          <w:tcPr>
            <w:tcW w:w="739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Подаци о предмету јавне набавке</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4</w:t>
            </w:r>
          </w:p>
        </w:tc>
      </w:tr>
      <w:tr w:rsidR="007202B6" w:rsidRPr="007202B6" w:rsidTr="007202B6">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III</w:t>
            </w:r>
          </w:p>
        </w:tc>
        <w:tc>
          <w:tcPr>
            <w:tcW w:w="739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 евентуалне додатне услуге и сл.</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4</w:t>
            </w:r>
          </w:p>
        </w:tc>
      </w:tr>
      <w:tr w:rsidR="007202B6" w:rsidRPr="007202B6" w:rsidTr="007202B6">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IV</w:t>
            </w:r>
          </w:p>
        </w:tc>
        <w:tc>
          <w:tcPr>
            <w:tcW w:w="739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Услови за учешће у поступку јавне набавке из чл. 75 и 76 Закона и упутство како се доказује испуњеност тих услова</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5</w:t>
            </w:r>
          </w:p>
        </w:tc>
      </w:tr>
      <w:tr w:rsidR="007202B6" w:rsidRPr="007202B6" w:rsidTr="007202B6">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V</w:t>
            </w:r>
          </w:p>
        </w:tc>
        <w:tc>
          <w:tcPr>
            <w:tcW w:w="739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Упутство понуђачима како да сачине понуду</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9</w:t>
            </w:r>
          </w:p>
        </w:tc>
      </w:tr>
      <w:tr w:rsidR="007202B6" w:rsidRPr="007202B6" w:rsidTr="007202B6">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VI</w:t>
            </w:r>
          </w:p>
        </w:tc>
        <w:tc>
          <w:tcPr>
            <w:tcW w:w="739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Образац понуде</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19</w:t>
            </w:r>
          </w:p>
        </w:tc>
      </w:tr>
      <w:tr w:rsidR="007202B6" w:rsidRPr="007202B6" w:rsidTr="007202B6">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VII</w:t>
            </w:r>
          </w:p>
        </w:tc>
        <w:tc>
          <w:tcPr>
            <w:tcW w:w="739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Модел уговора</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24</w:t>
            </w:r>
          </w:p>
        </w:tc>
      </w:tr>
      <w:tr w:rsidR="007202B6" w:rsidRPr="007202B6" w:rsidTr="007202B6">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VIII</w:t>
            </w:r>
          </w:p>
        </w:tc>
        <w:tc>
          <w:tcPr>
            <w:tcW w:w="739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Образац трошкова припреме понуде</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30</w:t>
            </w:r>
          </w:p>
        </w:tc>
      </w:tr>
      <w:tr w:rsidR="007202B6" w:rsidRPr="007202B6" w:rsidTr="007202B6">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IX</w:t>
            </w:r>
          </w:p>
        </w:tc>
        <w:tc>
          <w:tcPr>
            <w:tcW w:w="739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Образац изјаве о независној понуди</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31</w:t>
            </w:r>
          </w:p>
        </w:tc>
      </w:tr>
      <w:tr w:rsidR="007202B6" w:rsidRPr="007202B6" w:rsidTr="007202B6">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X</w:t>
            </w:r>
          </w:p>
        </w:tc>
        <w:tc>
          <w:tcPr>
            <w:tcW w:w="739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Образац изјаве о испуњавању услова из чл. 75. Закона</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32</w:t>
            </w:r>
          </w:p>
        </w:tc>
      </w:tr>
      <w:tr w:rsidR="007202B6" w:rsidRPr="007202B6" w:rsidTr="007202B6">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XI</w:t>
            </w:r>
          </w:p>
        </w:tc>
        <w:tc>
          <w:tcPr>
            <w:tcW w:w="739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Образац изјаве о испуњавању услова из чл. 75. став 2. Закона</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34</w:t>
            </w:r>
          </w:p>
        </w:tc>
      </w:tr>
      <w:tr w:rsidR="007202B6" w:rsidRPr="007202B6" w:rsidTr="007202B6">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XII</w:t>
            </w:r>
          </w:p>
        </w:tc>
        <w:tc>
          <w:tcPr>
            <w:tcW w:w="739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Образац изјаве о финансијском обезбеђењу</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35</w:t>
            </w:r>
          </w:p>
        </w:tc>
      </w:tr>
      <w:tr w:rsidR="007202B6" w:rsidRPr="007202B6" w:rsidTr="007202B6">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XIII</w:t>
            </w:r>
          </w:p>
        </w:tc>
        <w:tc>
          <w:tcPr>
            <w:tcW w:w="739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Образац изјаве о реализацији закључених уговора</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36</w:t>
            </w:r>
          </w:p>
        </w:tc>
      </w:tr>
    </w:tbl>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I- ОПШТИ ПОДАЦИ О ЈАВНОЈ НАБАВЦИ</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1. Подаци о наручиоцу:</w:t>
      </w:r>
    </w:p>
    <w:p w:rsidR="007202B6" w:rsidRPr="007202B6" w:rsidRDefault="007202B6" w:rsidP="007202B6">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Назив: Основна школа „Васа Пелагић“</w:t>
      </w:r>
    </w:p>
    <w:p w:rsidR="007202B6" w:rsidRPr="007202B6" w:rsidRDefault="007202B6" w:rsidP="007202B6">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Адреса: Милана Зечара 2</w:t>
      </w:r>
      <w:r w:rsidRPr="007202B6">
        <w:rPr>
          <w:rFonts w:ascii="Helvetica" w:eastAsia="Times New Roman" w:hAnsi="Helvetica" w:cs="Helvetica"/>
          <w:color w:val="333333"/>
          <w:sz w:val="20"/>
          <w:szCs w:val="20"/>
        </w:rPr>
        <w:t>,</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11210 Београд - Београд</w:t>
      </w:r>
    </w:p>
    <w:p w:rsidR="007202B6" w:rsidRPr="007202B6" w:rsidRDefault="007202B6" w:rsidP="007202B6">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ПИБ 101727920</w:t>
      </w:r>
    </w:p>
    <w:p w:rsidR="007202B6" w:rsidRPr="007202B6" w:rsidRDefault="007202B6" w:rsidP="007202B6">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Матични број: 07004362</w:t>
      </w:r>
    </w:p>
    <w:p w:rsidR="007202B6" w:rsidRPr="007202B6" w:rsidRDefault="007202B6" w:rsidP="007202B6">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Интернет страница: www.osvasapelagic.edu.rs</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2. Категорија наручиоца: </w:t>
      </w:r>
      <w:r w:rsidRPr="007202B6">
        <w:rPr>
          <w:rFonts w:ascii="Helvetica" w:eastAsia="Times New Roman" w:hAnsi="Helvetica" w:cs="Helvetica"/>
          <w:color w:val="333333"/>
          <w:sz w:val="20"/>
          <w:szCs w:val="20"/>
        </w:rPr>
        <w:t>Просвета.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3. Врста поступка јавне набавке: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lastRenderedPageBreak/>
        <w:t>Предметна јавна набавка се спроводи у поступку јавне набавке мале вредности у складу са Законом и подзаконским актима којима се уређују јавне набавке и са свим другим важећима законским и подзаконским прописима који регулишу предметну набавку радова.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4. Предмет јавне набавке: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Предмет јавне набавке број 04/15 су радови – Асфалтирање дворишта школe, за потребе Основне школе „Васа Пелагић“ из Београда.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5. Циљ поступка: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Поступак јавне набавке спроводи се ради закључења уговора о јавној набавци.</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6. Начин преузимања конкурсне документације: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Конкурсна документација се може преузети са Портала јавних набавки и са интернет стране наручиоца.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7. Контакт лице:</w:t>
      </w:r>
    </w:p>
    <w:p w:rsidR="007202B6" w:rsidRPr="007202B6" w:rsidRDefault="007202B6" w:rsidP="007202B6">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Јелена Ћирић Убипарип, дипл. правник</w:t>
      </w:r>
    </w:p>
    <w:p w:rsidR="007202B6" w:rsidRPr="007202B6" w:rsidRDefault="007202B6" w:rsidP="007202B6">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Електронска адреса:</w:t>
      </w:r>
      <w:r w:rsidRPr="007202B6">
        <w:rPr>
          <w:rFonts w:ascii="Helvetica" w:eastAsia="Times New Roman" w:hAnsi="Helvetica" w:cs="Helvetica"/>
          <w:color w:val="333333"/>
          <w:sz w:val="20"/>
        </w:rPr>
        <w:t> </w:t>
      </w:r>
      <w:hyperlink r:id="rId5" w:history="1">
        <w:r w:rsidRPr="007202B6">
          <w:rPr>
            <w:rFonts w:ascii="Helvetica" w:eastAsia="Times New Roman" w:hAnsi="Helvetica" w:cs="Helvetica"/>
            <w:color w:val="0088CC"/>
            <w:sz w:val="20"/>
          </w:rPr>
          <w:t>sekretarvp@gmail.com</w:t>
        </w:r>
      </w:hyperlink>
    </w:p>
    <w:p w:rsidR="007202B6" w:rsidRPr="007202B6" w:rsidRDefault="007202B6" w:rsidP="007202B6">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Факс: 011/2712982</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II- ПОДАЦИ О ПРЕДМЕТУ ЈАВНЕ НАБАВКЕ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1. Предмет јавне набавке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Предмет јавне набавке бр. 04/15су радови – Асфалтирање дворишта школе, за потребе Основне школе „Васа Пелагић“ из Београда.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numPr>
          <w:ilvl w:val="0"/>
          <w:numId w:val="3"/>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lastRenderedPageBreak/>
        <w:t>Oзнака и назив из Општег речника набавки: 45233222  – Радови на поплочавању и асфалтирању површина.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2.Партије: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Јавна набавка није обликована по партијама.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III  ВРСТА,КАРАКТЕРИСТИКЕ,КВАЛИТЕТ,КОЛИЧИНА,ОПИС РАДОВА,НАЧИН СПРОВОЂЕЊА КОНТРОЛЕ И ОБЕЗБЕЂИВАЊЕ КВАЛИТЕТА, РОК ИЗВРШЕЊА, МЕСТО ИЗВРШЕЊА,ТЕХНИЧКА ДОКУМЕНТАЦИЈА И ПЛАНОВИ</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Врста, опис и количина радова дати су у предмеру радова (поглавље VI тачка 6) који је саставни део понуде. Контрола извршења радова спроводиће се преко одговорног лица кога решењем одређује наручилац.</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Понуђач је обавезан да обезбеди гаранцију квалитета у гарантном року који је дат кроз упутство понуђачима како да сачине понуду и кроз модел уговора.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Сви радови по овом пројекту морају се извести стручно и солидно у складу са свим важећим техничким прописима, стандардима и нормативима као и прописима техничке заштите на раду.</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У року за подношење понуда Извођач радова је дужан да се детаљно упозна са предмером радова и затражи сва потребна објашњења за евентуалне нејасноће у опису радова, јер се каснији приговори на уговорене цене неће уважавати нити ће се дозволити одступања од предвиђеног квалитета радова.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Наручилац ће омогућити потенцијалним понуђачима обилазак локације где треба да се изведу радови који су предмет јавне набавке. Особа за контакт у вези обиласка:</w:t>
      </w:r>
      <w:r w:rsidRPr="007202B6">
        <w:rPr>
          <w:rFonts w:ascii="Helvetica" w:eastAsia="Times New Roman" w:hAnsi="Helvetica" w:cs="Helvetica"/>
          <w:color w:val="333333"/>
          <w:sz w:val="20"/>
          <w:szCs w:val="20"/>
        </w:rPr>
        <w:t>Миодраг Лучић</w:t>
      </w:r>
      <w:r w:rsidRPr="007202B6">
        <w:rPr>
          <w:rFonts w:ascii="Helvetica" w:eastAsia="Times New Roman" w:hAnsi="Helvetica" w:cs="Helvetica"/>
          <w:b/>
          <w:bCs/>
          <w:color w:val="333333"/>
          <w:sz w:val="20"/>
        </w:rPr>
        <w:t>, </w:t>
      </w:r>
      <w:r w:rsidRPr="007202B6">
        <w:rPr>
          <w:rFonts w:ascii="Helvetica" w:eastAsia="Times New Roman" w:hAnsi="Helvetica" w:cs="Helvetica"/>
          <w:color w:val="333333"/>
          <w:sz w:val="20"/>
          <w:szCs w:val="20"/>
        </w:rPr>
        <w:t>телефони: 064/8054601 и 011/2712278.</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За сваки уграђени материјал у објекат Извођач радова је дужан да прибави одговарајући атест да производ одговара траженом квалитету и достави га инвеститору са назнаком да се атест односи искључиво на материјал који се уграђује у предметни објекат.</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xml:space="preserve">Под јединичном ценом подразумева се сав потребан рад, материјал, употреба алата и машина, утрошена енергија, односно гориво, вода, законске и све обавезе и сви остали потребни трошкови </w:t>
      </w:r>
      <w:r w:rsidRPr="007202B6">
        <w:rPr>
          <w:rFonts w:ascii="Helvetica" w:eastAsia="Times New Roman" w:hAnsi="Helvetica" w:cs="Helvetica"/>
          <w:color w:val="333333"/>
          <w:sz w:val="20"/>
          <w:szCs w:val="20"/>
        </w:rPr>
        <w:lastRenderedPageBreak/>
        <w:t>да се школско двориште приведе у стање функционалне употребљивости у складу са предвиђеним квалитетом.</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Речи утовар и истовар подразумевају све врсте утовара и истовара, како у колица тако и у камион.</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Ништа од горе наведеног не може се наплаћивати посебно нити појавити као накнадни рад.</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Рок за извођење радова не може бити дужи од  15 (петнаест) дана, од дана увођења у посао.</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Уколико се током извођења уговорених радова појави потреба за извођењем вишкова радова, jединичне цене за све позиције из предмера радова, за које се утврди постојање вишка радова остају фиксне и непроменљиве ако не прелазе 10% од уговорених количина радова, а извођење вишка до 10%  количине у односу на укупне радове неће утицати на продужетак рока завршетка радова.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IV  УСЛОВИ ЗА УЧЕШЋЕ У ПОСТУПКУ ЈАВНЕ НАБАВКЕ ИЗ ЧЛ. 75 И 76 ЗАКОНА И УПУТСТВО КАКО СЕ ДОКАЗУЈЕ ИСПУЊЕНОСТ ТИХ УСЛОВА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 </w:t>
      </w:r>
    </w:p>
    <w:p w:rsidR="007202B6" w:rsidRPr="007202B6" w:rsidRDefault="007202B6" w:rsidP="007202B6">
      <w:pPr>
        <w:numPr>
          <w:ilvl w:val="0"/>
          <w:numId w:val="4"/>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1.    УСЛОВИ ЗА УЧЕШЋЕ У ПОСТУПКУ ЈАВНЕ НАБАВКЕ ИЗ ЧЛ. 75 И 76 ЗАКОНА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1.1.        </w:t>
      </w:r>
      <w:r w:rsidRPr="007202B6">
        <w:rPr>
          <w:rFonts w:ascii="Helvetica" w:eastAsia="Times New Roman" w:hAnsi="Helvetica" w:cs="Helvetica"/>
          <w:color w:val="333333"/>
          <w:sz w:val="20"/>
          <w:szCs w:val="20"/>
        </w:rPr>
        <w:t>Право на учешће у поступку предметне јавне набавке има понуђач који испуњава</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обавезне услове</w:t>
      </w:r>
      <w:r w:rsidRPr="007202B6">
        <w:rPr>
          <w:rFonts w:ascii="Helvetica" w:eastAsia="Times New Roman" w:hAnsi="Helvetica" w:cs="Helvetica"/>
          <w:color w:val="333333"/>
          <w:sz w:val="20"/>
        </w:rPr>
        <w:t> </w:t>
      </w:r>
      <w:r w:rsidRPr="007202B6">
        <w:rPr>
          <w:rFonts w:ascii="Helvetica" w:eastAsia="Times New Roman" w:hAnsi="Helvetica" w:cs="Helvetica"/>
          <w:color w:val="333333"/>
          <w:sz w:val="20"/>
          <w:szCs w:val="20"/>
        </w:rPr>
        <w:t>за учешће у поступку јавне набавке дефинисане чл. 75 Закона, и то:</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1)    Да је регистрован код надлежног органа, односно уписан у одговарајући регистар</w:t>
      </w:r>
      <w:r w:rsidRPr="007202B6">
        <w:rPr>
          <w:rFonts w:ascii="Helvetica" w:eastAsia="Times New Roman" w:hAnsi="Helvetica" w:cs="Helvetica"/>
          <w:color w:val="333333"/>
          <w:sz w:val="20"/>
        </w:rPr>
        <w:t> </w:t>
      </w:r>
      <w:r w:rsidRPr="007202B6">
        <w:rPr>
          <w:rFonts w:ascii="Helvetica" w:eastAsia="Times New Roman" w:hAnsi="Helvetica" w:cs="Helvetica"/>
          <w:i/>
          <w:iCs/>
          <w:color w:val="333333"/>
          <w:sz w:val="20"/>
        </w:rPr>
        <w:t>(чл. 75. ст. 1. тач. 1) Закона);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202B6">
        <w:rPr>
          <w:rFonts w:ascii="Helvetica" w:eastAsia="Times New Roman" w:hAnsi="Helvetica" w:cs="Helvetica"/>
          <w:color w:val="333333"/>
          <w:sz w:val="20"/>
        </w:rPr>
        <w:t> </w:t>
      </w:r>
      <w:r w:rsidRPr="007202B6">
        <w:rPr>
          <w:rFonts w:ascii="Helvetica" w:eastAsia="Times New Roman" w:hAnsi="Helvetica" w:cs="Helvetica"/>
          <w:i/>
          <w:iCs/>
          <w:color w:val="333333"/>
          <w:sz w:val="20"/>
        </w:rPr>
        <w:t>(чл. 75. ст. 1. тач. 2) Закона);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7202B6">
        <w:rPr>
          <w:rFonts w:ascii="Helvetica" w:eastAsia="Times New Roman" w:hAnsi="Helvetica" w:cs="Helvetica"/>
          <w:color w:val="333333"/>
          <w:sz w:val="20"/>
        </w:rPr>
        <w:t> </w:t>
      </w:r>
      <w:r w:rsidRPr="007202B6">
        <w:rPr>
          <w:rFonts w:ascii="Helvetica" w:eastAsia="Times New Roman" w:hAnsi="Helvetica" w:cs="Helvetica"/>
          <w:i/>
          <w:iCs/>
          <w:color w:val="333333"/>
          <w:sz w:val="20"/>
        </w:rPr>
        <w:t>(чл. 75. ст. 1. тач. 4) Закона);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lastRenderedPageBreak/>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4)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7202B6">
        <w:rPr>
          <w:rFonts w:ascii="Helvetica" w:eastAsia="Times New Roman" w:hAnsi="Helvetica" w:cs="Helvetica"/>
          <w:color w:val="333333"/>
          <w:sz w:val="20"/>
        </w:rPr>
        <w:t> </w:t>
      </w:r>
      <w:r w:rsidRPr="007202B6">
        <w:rPr>
          <w:rFonts w:ascii="Helvetica" w:eastAsia="Times New Roman" w:hAnsi="Helvetica" w:cs="Helvetica"/>
          <w:i/>
          <w:iCs/>
          <w:color w:val="333333"/>
          <w:sz w:val="20"/>
        </w:rPr>
        <w:t>(чл. 75. ст. 2. Закона).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1.2.        </w:t>
      </w:r>
      <w:r w:rsidRPr="007202B6">
        <w:rPr>
          <w:rFonts w:ascii="Helvetica" w:eastAsia="Times New Roman" w:hAnsi="Helvetica" w:cs="Helvetica"/>
          <w:color w:val="333333"/>
          <w:sz w:val="20"/>
          <w:szCs w:val="20"/>
        </w:rPr>
        <w:t>Понуђач који учествује у поступку предметне јавне набавке, мора испунити</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додатне услове</w:t>
      </w:r>
      <w:r w:rsidRPr="007202B6">
        <w:rPr>
          <w:rFonts w:ascii="Helvetica" w:eastAsia="Times New Roman" w:hAnsi="Helvetica" w:cs="Helvetica"/>
          <w:color w:val="333333"/>
          <w:sz w:val="20"/>
        </w:rPr>
        <w:t> </w:t>
      </w:r>
      <w:r w:rsidRPr="007202B6">
        <w:rPr>
          <w:rFonts w:ascii="Helvetica" w:eastAsia="Times New Roman" w:hAnsi="Helvetica" w:cs="Helvetica"/>
          <w:color w:val="333333"/>
          <w:sz w:val="20"/>
          <w:szCs w:val="20"/>
        </w:rPr>
        <w:t>за учешће у поступку јавне набавке,  дефинисане чл. 76 Закона, и то:</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1)    У погледу финансијског капацитета услов је:</w:t>
      </w:r>
    </w:p>
    <w:p w:rsidR="007202B6" w:rsidRPr="007202B6" w:rsidRDefault="007202B6" w:rsidP="007202B6">
      <w:pPr>
        <w:numPr>
          <w:ilvl w:val="0"/>
          <w:numId w:val="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да је понуђач у претходне три обрачунске године, (2012, 2013. и 2014. године) пословао са билансом до 200.000.000,00 РСД;</w:t>
      </w:r>
    </w:p>
    <w:p w:rsidR="007202B6" w:rsidRPr="007202B6" w:rsidRDefault="007202B6" w:rsidP="007202B6">
      <w:pPr>
        <w:numPr>
          <w:ilvl w:val="0"/>
          <w:numId w:val="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да понуђачу рачуни нису били у блокади (неликвидни) у последњих годину дана, а рок се рачуна од дана објављивања позива за подношење понуда.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2)    да располаже</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u w:val="single"/>
        </w:rPr>
        <w:t>довољним  кадровским капацитетом</w:t>
      </w:r>
      <w:r w:rsidRPr="007202B6">
        <w:rPr>
          <w:rFonts w:ascii="Helvetica" w:eastAsia="Times New Roman" w:hAnsi="Helvetica" w:cs="Helvetica"/>
          <w:color w:val="333333"/>
          <w:sz w:val="20"/>
          <w:szCs w:val="20"/>
        </w:rPr>
        <w:t>: да Понуђач има минимум 25   ангажованих лица који су у радном односу или су ангажована сходно члану 197, 199 или  202 Закона о раду („Службени гласник РС“ бр. 24/2005, 61/2015, 54/2009, 32/2013 и 75/2015), од којих минимум једног дипломираног грађевинског инжењера са лиценцом 410 или 412 или 415</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 </w:t>
      </w:r>
    </w:p>
    <w:p w:rsidR="007202B6" w:rsidRPr="007202B6" w:rsidRDefault="007202B6" w:rsidP="007202B6">
      <w:pPr>
        <w:numPr>
          <w:ilvl w:val="0"/>
          <w:numId w:val="6"/>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2.    УПУТСТВО КАКО СЕ ДОКАЗУЈЕ ИСПУЊЕНОСТ УСЛОВА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2.1.        </w:t>
      </w:r>
      <w:r w:rsidRPr="007202B6">
        <w:rPr>
          <w:rFonts w:ascii="Helvetica" w:eastAsia="Times New Roman" w:hAnsi="Helvetica" w:cs="Helvetica"/>
          <w:color w:val="333333"/>
          <w:sz w:val="20"/>
          <w:szCs w:val="20"/>
        </w:rPr>
        <w:t>Понуђач испуњеност</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обавезних услова</w:t>
      </w:r>
      <w:r w:rsidRPr="007202B6">
        <w:rPr>
          <w:rFonts w:ascii="Helvetica" w:eastAsia="Times New Roman" w:hAnsi="Helvetica" w:cs="Helvetica"/>
          <w:color w:val="333333"/>
          <w:sz w:val="20"/>
        </w:rPr>
        <w:t> </w:t>
      </w:r>
      <w:r w:rsidRPr="007202B6">
        <w:rPr>
          <w:rFonts w:ascii="Helvetica" w:eastAsia="Times New Roman" w:hAnsi="Helvetica" w:cs="Helvetica"/>
          <w:color w:val="333333"/>
          <w:sz w:val="20"/>
          <w:szCs w:val="20"/>
        </w:rPr>
        <w:t>из члана 75. Закона доказује на следећи начин:</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1)    Услов из чл. 75, ст. 1, т. 1 Закона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Доказ:</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У случају да је понуђач правно лице доставља извод из регистра Агенције за привредне регистре, односно извод из регистра надлежног Привредног суда),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У случају да је понуђач предузетник доставља извод из регистра Агенције за привредне регистре, односно извод из одговарајућег регистра.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2)    Услов из чл. 75. ст. 1, т. 2 Закона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Правна лица: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r w:rsidRPr="007202B6">
        <w:rPr>
          <w:rFonts w:ascii="Helvetica" w:eastAsia="Times New Roman" w:hAnsi="Helvetica" w:cs="Helvetica"/>
          <w:b/>
          <w:bCs/>
          <w:color w:val="333333"/>
          <w:sz w:val="20"/>
        </w:rPr>
        <w:t>Доказ:</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w:t>
      </w:r>
      <w:r w:rsidRPr="007202B6">
        <w:rPr>
          <w:rFonts w:ascii="Helvetica" w:eastAsia="Times New Roman" w:hAnsi="Helvetica" w:cs="Helvetica"/>
          <w:color w:val="333333"/>
          <w:sz w:val="20"/>
          <w:szCs w:val="20"/>
        </w:rPr>
        <w:lastRenderedPageBreak/>
        <w:t>кривична дела против животне средине, кривично дело примања или давања мита, кривично дело преваре;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Предузетници и физичка лица: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Доказ не може бити старији од два месеца пре отварања понуда;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3)    Услов из чл. 75, став 1, т. 4 Закона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Доказ:</w:t>
      </w:r>
      <w:r w:rsidRPr="007202B6">
        <w:rPr>
          <w:rFonts w:ascii="Helvetica" w:eastAsia="Times New Roman" w:hAnsi="Helvetica" w:cs="Helvetica"/>
          <w:color w:val="333333"/>
          <w:sz w:val="20"/>
        </w:rPr>
        <w:t> </w:t>
      </w:r>
      <w:r w:rsidRPr="007202B6">
        <w:rPr>
          <w:rFonts w:ascii="Helvetica" w:eastAsia="Times New Roman" w:hAnsi="Helvetica" w:cs="Helvetica"/>
          <w:color w:val="333333"/>
          <w:sz w:val="20"/>
          <w:szCs w:val="20"/>
        </w:rPr>
        <w:t>Уверење Пореске управе министарства финасија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Или Потврда Агенције за приватизацију да се понуђач налази у поступку приватизације.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Доказ не може бити старији од два месеца пре отварања понуда.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Напомена: Уместо доказа из члана 75, став 1, тачка 1 – 4 понуђач може да достави потписану и оверену Изјаву – Образац X.</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4)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Доказ: </w:t>
      </w:r>
      <w:r w:rsidRPr="007202B6">
        <w:rPr>
          <w:rFonts w:ascii="Helvetica" w:eastAsia="Times New Roman" w:hAnsi="Helvetica" w:cs="Helvetica"/>
          <w:color w:val="333333"/>
          <w:sz w:val="20"/>
          <w:szCs w:val="20"/>
        </w:rPr>
        <w:t>потписан и оверен</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образац  XI</w:t>
      </w:r>
      <w:r w:rsidRPr="007202B6">
        <w:rPr>
          <w:rFonts w:ascii="Helvetica" w:eastAsia="Times New Roman" w:hAnsi="Helvetica" w:cs="Helvetica"/>
          <w:color w:val="333333"/>
          <w:sz w:val="20"/>
          <w:szCs w:val="20"/>
        </w:rPr>
        <w:t>.</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lastRenderedPageBreak/>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Докази од 1-4 се достављају у неовереним копијама с тим да наручилац, одабраном понуђачу, пре потписивања уговора, може тражити на увид оригинале или оверене копије.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У складу са чланом 78, став 5 Закона понуђач који је уписан у Регистар понуђача који води Агенција за привредне регистре, који је јавно доступан на интернет страници АПР-а, није дужан да достави доказе из члана 75 став 1, тачке од 1-4 ако приложи копију извода из наведеног регистра или јасно у понуди назначи да је регистрован у Регистру АПР-а.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2.2.        </w:t>
      </w:r>
      <w:r w:rsidRPr="007202B6">
        <w:rPr>
          <w:rFonts w:ascii="Helvetica" w:eastAsia="Times New Roman" w:hAnsi="Helvetica" w:cs="Helvetica"/>
          <w:color w:val="333333"/>
          <w:sz w:val="20"/>
          <w:szCs w:val="20"/>
        </w:rPr>
        <w:t>Испуњеност</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додатних услова </w:t>
      </w:r>
      <w:r w:rsidRPr="007202B6">
        <w:rPr>
          <w:rFonts w:ascii="Helvetica" w:eastAsia="Times New Roman" w:hAnsi="Helvetica" w:cs="Helvetica"/>
          <w:color w:val="333333"/>
          <w:sz w:val="20"/>
          <w:szCs w:val="20"/>
        </w:rPr>
        <w:t>за учешће у поступку предметне јавне набавке, понуђач доказује достављањем следећих доказа: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1)    У погледу финансијског капацитета услов је:</w:t>
      </w:r>
    </w:p>
    <w:p w:rsidR="007202B6" w:rsidRPr="007202B6" w:rsidRDefault="007202B6" w:rsidP="007202B6">
      <w:pPr>
        <w:numPr>
          <w:ilvl w:val="0"/>
          <w:numId w:val="7"/>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да понуђач у претходне три обрачунске године, (2012, 2013 и 2014. године) није пословао са губитком;</w:t>
      </w:r>
    </w:p>
    <w:p w:rsidR="007202B6" w:rsidRPr="007202B6" w:rsidRDefault="007202B6" w:rsidP="007202B6">
      <w:pPr>
        <w:numPr>
          <w:ilvl w:val="0"/>
          <w:numId w:val="7"/>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да понуђачу рачуни нису били у блокади (неликвидни) у последњих годину дана, а рок се рачуна од дана објављивања позива за подношење понуда.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Доказ:</w:t>
      </w:r>
    </w:p>
    <w:p w:rsidR="007202B6" w:rsidRPr="007202B6" w:rsidRDefault="007202B6" w:rsidP="007202B6">
      <w:pPr>
        <w:numPr>
          <w:ilvl w:val="0"/>
          <w:numId w:val="8"/>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Потврде о пријему редовног финансијског извештаја  за претходне три обрачунске године, (2011., 2012. и 2013.) издате од стране Агенције за привредне регистре.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Уколико је понуђач предузетник који води пословне књиге по систему простог</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књиговодства, доставља: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-Билансе успеха за претходне 3 (три) обрачунске године (2012, 2013 и 2014.).</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numPr>
          <w:ilvl w:val="0"/>
          <w:numId w:val="9"/>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Потврда о броју дана неликвидности (неоверена) одштампана са сајта Народне банке Србије са адресе</w:t>
      </w:r>
      <w:hyperlink r:id="rId6" w:history="1">
        <w:r w:rsidRPr="007202B6">
          <w:rPr>
            <w:rFonts w:ascii="Helvetica" w:eastAsia="Times New Roman" w:hAnsi="Helvetica" w:cs="Helvetica"/>
            <w:color w:val="0088CC"/>
            <w:sz w:val="20"/>
          </w:rPr>
          <w:t>http://www.nbs.rs/internet/latinica/67/pn.html</w:t>
        </w:r>
      </w:hyperlink>
      <w:r w:rsidRPr="007202B6">
        <w:rPr>
          <w:rFonts w:ascii="Helvetica" w:eastAsia="Times New Roman" w:hAnsi="Helvetica" w:cs="Helvetica"/>
          <w:color w:val="333333"/>
          <w:sz w:val="20"/>
        </w:rPr>
        <w:t> </w:t>
      </w:r>
      <w:r w:rsidRPr="007202B6">
        <w:rPr>
          <w:rFonts w:ascii="Helvetica" w:eastAsia="Times New Roman" w:hAnsi="Helvetica" w:cs="Helvetica"/>
          <w:color w:val="333333"/>
          <w:sz w:val="20"/>
          <w:szCs w:val="20"/>
        </w:rPr>
        <w:t>- под називом Претраживање дужника у принудној наплати где се добија податак о ликвидности у последње три године.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2)    У погледу пословног капацитета услов је да је понуђач у последње три године (2012, 2013. и 2014.) извео радове укупне збирне вредности, за наведени период, у износу од минимум 200.000.000,00 динара.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lastRenderedPageBreak/>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Доказ:</w:t>
      </w:r>
      <w:r w:rsidRPr="007202B6">
        <w:rPr>
          <w:rFonts w:ascii="Helvetica" w:eastAsia="Times New Roman" w:hAnsi="Helvetica" w:cs="Helvetica"/>
          <w:color w:val="333333"/>
          <w:sz w:val="20"/>
        </w:rPr>
        <w:t> </w:t>
      </w:r>
      <w:r w:rsidRPr="007202B6">
        <w:rPr>
          <w:rFonts w:ascii="Helvetica" w:eastAsia="Times New Roman" w:hAnsi="Helvetica" w:cs="Helvetica"/>
          <w:color w:val="333333"/>
          <w:sz w:val="20"/>
          <w:szCs w:val="20"/>
        </w:rPr>
        <w:t>Изјава о реализацији закључених уговора</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(Образац XIII)</w:t>
      </w:r>
      <w:r w:rsidRPr="007202B6">
        <w:rPr>
          <w:rFonts w:ascii="Helvetica" w:eastAsia="Times New Roman" w:hAnsi="Helvetica" w:cs="Helvetica"/>
          <w:color w:val="333333"/>
          <w:sz w:val="20"/>
          <w:szCs w:val="20"/>
        </w:rPr>
        <w:t>.</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3)  да располаже довољним  кадровским капацитетом: да понуђач има минимум 25   ангажованих лица који су у радном односу или су ангажована сходно члану 197, 199 или  202 Закона о раду („Службени гласник РС“ бр. 24/2005, 61/2015, 54/2009, 32/2013 и 75/2015), од којих је минимум један дипломирани грађевински инжењер, са лиценцом 410 или 412 или 415</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Доказ:</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 фотокопије радних књижица и М образаца пријаве на обавезно социјално осигурање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за запослене по уговору о раду или фотокопије уговора о обављању привремено-</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повремених послова, односно фотокопије уговора о делу или уговора о допунском</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раду за лица која су ангажована код понуђача по основу члана 197, 199 или 202</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Закона о раду („Службени гласник  РС“, бр. 24/2005, 61/2015, 54/2009, 32/2013 и</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75/2015);</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 фотокопија лиценце 410 или 412 или 415 са потврдом Инжењерске коморе                                   Србије о важности лиценце;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Доказ:</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r w:rsidRPr="007202B6">
        <w:rPr>
          <w:rFonts w:ascii="Helvetica" w:eastAsia="Times New Roman" w:hAnsi="Helvetica" w:cs="Helvetica"/>
          <w:color w:val="333333"/>
          <w:sz w:val="20"/>
          <w:szCs w:val="20"/>
        </w:rPr>
        <w:t>- Фотокопија власничког листа, или фотокопија уговора о закупу или Уговор о</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купопродаји</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Наручилац задржава право провере испуњености услова у погледу техничког                       капацитета, потврђених изјавом.</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Понуђач није дужан да доставља на увид доказе који су јавно доступни на интернет страницама надлежних органа, с тим да је дужан да у пропратном акту наведе који су то докази и да наведе интернет страницу надлежног органа са потребним детаљима из којих се недвосмислено може приступити траженом доказу.</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Понуђач је дужан да без одлагања писано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lastRenderedPageBreak/>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V УПУТСТВО ПОНУЂАЧИМА КАКО ДА САЧИНЕ ПОНУДУ</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1. ПОДАЦИ О ЈЕЗИКУ НА КОЈЕМ ПОНУДА МОРА ДА БУДЕ САСТАВЉЕНА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Понуђач подноси понуду на српском језику.</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2. НАЧИН НА КОЈИ ПОНУДА МОРА ДА БУДЕ САЧИЊЕНА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На полеђини коверте или на кутији навести назив, адресу понуђача, име, презиме и телефон особе за контакт. Омот (коверта) на предњој страни мора имати заводни печат и број понуђача.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Понуду доставити на адресу:</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Основне школе „Васа Пелагић“,</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Милана Зечара 2</w:t>
      </w:r>
      <w:r w:rsidRPr="007202B6">
        <w:rPr>
          <w:rFonts w:ascii="Helvetica" w:eastAsia="Times New Roman" w:hAnsi="Helvetica" w:cs="Helvetica"/>
          <w:color w:val="333333"/>
          <w:sz w:val="20"/>
          <w:szCs w:val="20"/>
        </w:rPr>
        <w:t>,</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11210 Београд:</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,,Понуда за јавну набавку</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радова – асфалтирање дворишта школе</w:t>
      </w:r>
      <w:r w:rsidRPr="007202B6">
        <w:rPr>
          <w:rFonts w:ascii="Helvetica" w:eastAsia="Times New Roman" w:hAnsi="Helvetica" w:cs="Helvetica"/>
          <w:color w:val="333333"/>
          <w:sz w:val="20"/>
          <w:szCs w:val="20"/>
        </w:rPr>
        <w:t>,</w:t>
      </w:r>
      <w:r w:rsidRPr="007202B6">
        <w:rPr>
          <w:rFonts w:ascii="Helvetica" w:eastAsia="Times New Roman" w:hAnsi="Helvetica" w:cs="Helvetica"/>
          <w:b/>
          <w:bCs/>
          <w:color w:val="333333"/>
          <w:sz w:val="20"/>
        </w:rPr>
        <w:t> ЈН бр. 04/15 - НЕ ОТВАРАТИ”.</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Понуда се сматра благовременом уколико је примљена од стране наручиоца до</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07.10.2015</w:t>
      </w:r>
      <w:r w:rsidRPr="007202B6">
        <w:rPr>
          <w:rFonts w:ascii="Helvetica" w:eastAsia="Times New Roman" w:hAnsi="Helvetica" w:cs="Helvetica"/>
          <w:color w:val="333333"/>
          <w:sz w:val="20"/>
          <w:szCs w:val="20"/>
        </w:rPr>
        <w:t>. годинедо</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10:00часова</w:t>
      </w:r>
      <w:r w:rsidRPr="007202B6">
        <w:rPr>
          <w:rFonts w:ascii="Helvetica" w:eastAsia="Times New Roman" w:hAnsi="Helvetica" w:cs="Helvetica"/>
          <w:color w:val="333333"/>
          <w:sz w:val="20"/>
          <w:szCs w:val="20"/>
        </w:rPr>
        <w:t>без обзира на начин на који се доставља.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Јавно отварање понуда биће истог дана, тј.</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07.10.2015.</w:t>
      </w:r>
      <w:r w:rsidRPr="007202B6">
        <w:rPr>
          <w:rFonts w:ascii="Helvetica" w:eastAsia="Times New Roman" w:hAnsi="Helvetica" w:cs="Helvetica"/>
          <w:color w:val="333333"/>
          <w:sz w:val="20"/>
        </w:rPr>
        <w:t> </w:t>
      </w:r>
      <w:r w:rsidRPr="007202B6">
        <w:rPr>
          <w:rFonts w:ascii="Helvetica" w:eastAsia="Times New Roman" w:hAnsi="Helvetica" w:cs="Helvetica"/>
          <w:color w:val="333333"/>
          <w:sz w:val="20"/>
          <w:szCs w:val="20"/>
        </w:rPr>
        <w:t>године у</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11:00</w:t>
      </w:r>
      <w:r w:rsidRPr="007202B6">
        <w:rPr>
          <w:rFonts w:ascii="Helvetica" w:eastAsia="Times New Roman" w:hAnsi="Helvetica" w:cs="Helvetica"/>
          <w:color w:val="333333"/>
          <w:sz w:val="20"/>
        </w:rPr>
        <w:t> </w:t>
      </w:r>
      <w:r w:rsidRPr="007202B6">
        <w:rPr>
          <w:rFonts w:ascii="Helvetica" w:eastAsia="Times New Roman" w:hAnsi="Helvetica" w:cs="Helvetica"/>
          <w:color w:val="333333"/>
          <w:sz w:val="20"/>
          <w:szCs w:val="20"/>
        </w:rPr>
        <w:t>часова у канцеларији секретара школе на адреси:</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Основне школе „Васа Пелагић“,</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Милана Зечара 2</w:t>
      </w:r>
      <w:r w:rsidRPr="007202B6">
        <w:rPr>
          <w:rFonts w:ascii="Helvetica" w:eastAsia="Times New Roman" w:hAnsi="Helvetica" w:cs="Helvetica"/>
          <w:color w:val="333333"/>
          <w:sz w:val="20"/>
          <w:szCs w:val="20"/>
        </w:rPr>
        <w:t>,</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11210 Београд</w:t>
      </w:r>
      <w:r w:rsidRPr="007202B6">
        <w:rPr>
          <w:rFonts w:ascii="Helvetica" w:eastAsia="Times New Roman" w:hAnsi="Helvetica" w:cs="Helvetica"/>
          <w:color w:val="333333"/>
          <w:sz w:val="20"/>
          <w:szCs w:val="20"/>
        </w:rPr>
        <w:t>. Отварање понуда је јавно и истом могу присуствовати сва заинтересована лица, а само овлашћени представници понуђача, који су дужни да своје својство представника понуђача докажу предајом</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овлашћења </w:t>
      </w:r>
      <w:r w:rsidRPr="007202B6">
        <w:rPr>
          <w:rFonts w:ascii="Helvetica" w:eastAsia="Times New Roman" w:hAnsi="Helvetica" w:cs="Helvetica"/>
          <w:color w:val="333333"/>
          <w:sz w:val="20"/>
          <w:szCs w:val="20"/>
        </w:rPr>
        <w:t>Комисији за спровођење поступка јавне набавке, могу активно учествовати у поступку отварања понуда.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време пријема понуде.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r w:rsidRPr="007202B6">
        <w:rPr>
          <w:rFonts w:ascii="Helvetica" w:eastAsia="Times New Roman" w:hAnsi="Helvetica" w:cs="Helvetica"/>
          <w:b/>
          <w:bCs/>
          <w:color w:val="333333"/>
          <w:sz w:val="20"/>
          <w:u w:val="single"/>
        </w:rPr>
        <w:t>Понуда мора да садржи</w:t>
      </w:r>
      <w:r w:rsidRPr="007202B6">
        <w:rPr>
          <w:rFonts w:ascii="Helvetica" w:eastAsia="Times New Roman" w:hAnsi="Helvetica" w:cs="Helvetica"/>
          <w:color w:val="333333"/>
          <w:sz w:val="20"/>
          <w:szCs w:val="20"/>
        </w:rPr>
        <w:t>:</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1. Образац понуде попуњен и потписан од стране овлашћеног лица понуђача и оверен   печатом</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(ПоглављеVI)</w:t>
      </w:r>
      <w:r w:rsidRPr="007202B6">
        <w:rPr>
          <w:rFonts w:ascii="Helvetica" w:eastAsia="Times New Roman" w:hAnsi="Helvetica" w:cs="Helvetica"/>
          <w:color w:val="333333"/>
          <w:sz w:val="20"/>
          <w:szCs w:val="20"/>
        </w:rPr>
        <w:t>;</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2. Попуњен, потписан и печатом оверен Образац – Предмер и предрачун радова</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(Поглавље VI – 6)</w:t>
      </w:r>
      <w:r w:rsidRPr="007202B6">
        <w:rPr>
          <w:rFonts w:ascii="Helvetica" w:eastAsia="Times New Roman" w:hAnsi="Helvetica" w:cs="Helvetica"/>
          <w:color w:val="333333"/>
          <w:sz w:val="20"/>
          <w:szCs w:val="20"/>
        </w:rPr>
        <w:t>;</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lastRenderedPageBreak/>
        <w:t>3. Модел уговора, попуњен, потписан од стране овлашћеног лица и оверен печатом чиме понуђач потврђује да прихвата услове из модела уговора (Поглавље VII);</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4. Попуњен, потписан и оверен образац трошкова припреме понуде - није обавезан</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(Поглавље VIII)</w:t>
      </w:r>
      <w:r w:rsidRPr="007202B6">
        <w:rPr>
          <w:rFonts w:ascii="Helvetica" w:eastAsia="Times New Roman" w:hAnsi="Helvetica" w:cs="Helvetica"/>
          <w:color w:val="333333"/>
          <w:sz w:val="20"/>
          <w:szCs w:val="20"/>
        </w:rPr>
        <w:t>;</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5. Образац изјаве о независној понуди попуњен, оверен печатом и потписан од стране овлашћеног лица</w:t>
      </w:r>
      <w:r w:rsidRPr="007202B6">
        <w:rPr>
          <w:rFonts w:ascii="Helvetica" w:eastAsia="Times New Roman" w:hAnsi="Helvetica" w:cs="Helvetica"/>
          <w:b/>
          <w:bCs/>
          <w:color w:val="333333"/>
          <w:sz w:val="20"/>
        </w:rPr>
        <w:t>(Поглавље IX)</w:t>
      </w:r>
      <w:r w:rsidRPr="007202B6">
        <w:rPr>
          <w:rFonts w:ascii="Helvetica" w:eastAsia="Times New Roman" w:hAnsi="Helvetica" w:cs="Helvetica"/>
          <w:color w:val="333333"/>
          <w:sz w:val="20"/>
          <w:szCs w:val="20"/>
        </w:rPr>
        <w:t>;</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6. Изјаву понуђача из</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поглавља X</w:t>
      </w:r>
      <w:r w:rsidRPr="007202B6">
        <w:rPr>
          <w:rFonts w:ascii="Helvetica" w:eastAsia="Times New Roman" w:hAnsi="Helvetica" w:cs="Helvetica"/>
          <w:color w:val="333333"/>
          <w:sz w:val="20"/>
          <w:szCs w:val="20"/>
        </w:rPr>
        <w:t>, попуњена, потписана од стране овлашћеног лица и оверена печатом  о испуњавању услова из члана 75. Закона о јавним набавкама (и изјаву подизвођача уколико их има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7. Изјаву понуђача из</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поглавља XI</w:t>
      </w:r>
      <w:r w:rsidRPr="007202B6">
        <w:rPr>
          <w:rFonts w:ascii="Helvetica" w:eastAsia="Times New Roman" w:hAnsi="Helvetica" w:cs="Helvetica"/>
          <w:color w:val="333333"/>
          <w:sz w:val="20"/>
          <w:szCs w:val="20"/>
        </w:rPr>
        <w:t>, попуњена, потписана од стране овлашћеног лица и оверена печатом о испуњавању услова из члана 75. став 2. Закона о јавним набавкама;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8. Попуњен, потписан и печатом оверен Образац изјаве о давању средстава финансијског обезбеђења</w:t>
      </w:r>
      <w:r w:rsidRPr="007202B6">
        <w:rPr>
          <w:rFonts w:ascii="Helvetica" w:eastAsia="Times New Roman" w:hAnsi="Helvetica" w:cs="Helvetica"/>
          <w:b/>
          <w:bCs/>
          <w:color w:val="333333"/>
          <w:sz w:val="20"/>
        </w:rPr>
        <w:t>(Поглавље XII)</w:t>
      </w:r>
      <w:r w:rsidRPr="007202B6">
        <w:rPr>
          <w:rFonts w:ascii="Helvetica" w:eastAsia="Times New Roman" w:hAnsi="Helvetica" w:cs="Helvetica"/>
          <w:color w:val="333333"/>
          <w:sz w:val="20"/>
          <w:szCs w:val="20"/>
        </w:rPr>
        <w:t>;</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9. Доказ о испуњености додатних услова:</w:t>
      </w:r>
    </w:p>
    <w:p w:rsidR="007202B6" w:rsidRPr="007202B6" w:rsidRDefault="007202B6" w:rsidP="007202B6">
      <w:pPr>
        <w:numPr>
          <w:ilvl w:val="0"/>
          <w:numId w:val="10"/>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Потврде о пријему редовног финансијског извештаја  за претходне три обрачунске године, (2012, 2013 и 2014.) издате од стране Агенције за привредне регистре. Уколико је понуђач предузетник који води пословне књиге по систему простог књиговодства, доставља: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-Билансе успеха за претходне 3 (три) обрачунске године (2012, 2013.  и</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2014.);</w:t>
      </w:r>
    </w:p>
    <w:p w:rsidR="007202B6" w:rsidRPr="007202B6" w:rsidRDefault="007202B6" w:rsidP="007202B6">
      <w:pPr>
        <w:numPr>
          <w:ilvl w:val="0"/>
          <w:numId w:val="1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Потврда о броју дана неликвидности (неоверена) одштампана са сајта Народне банке Србије са адресе</w:t>
      </w:r>
      <w:hyperlink r:id="rId7" w:history="1">
        <w:r w:rsidRPr="007202B6">
          <w:rPr>
            <w:rFonts w:ascii="Helvetica" w:eastAsia="Times New Roman" w:hAnsi="Helvetica" w:cs="Helvetica"/>
            <w:color w:val="0088CC"/>
            <w:sz w:val="20"/>
          </w:rPr>
          <w:t>http://www.nbs.rs/internet/latinica/67/pn.html</w:t>
        </w:r>
      </w:hyperlink>
      <w:r w:rsidRPr="007202B6">
        <w:rPr>
          <w:rFonts w:ascii="Helvetica" w:eastAsia="Times New Roman" w:hAnsi="Helvetica" w:cs="Helvetica"/>
          <w:color w:val="333333"/>
          <w:sz w:val="20"/>
        </w:rPr>
        <w:t> </w:t>
      </w:r>
      <w:r w:rsidRPr="007202B6">
        <w:rPr>
          <w:rFonts w:ascii="Helvetica" w:eastAsia="Times New Roman" w:hAnsi="Helvetica" w:cs="Helvetica"/>
          <w:color w:val="333333"/>
          <w:sz w:val="20"/>
          <w:szCs w:val="20"/>
        </w:rPr>
        <w:t>- под називом Претраживање дужника у принудној наплати где се добија податак о ликвидности у последње три године.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10. Доказ о испуњености додатних услова у погледу пословног капацитета:</w:t>
      </w:r>
    </w:p>
    <w:p w:rsidR="007202B6" w:rsidRPr="007202B6" w:rsidRDefault="007202B6" w:rsidP="007202B6">
      <w:pPr>
        <w:numPr>
          <w:ilvl w:val="0"/>
          <w:numId w:val="1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Изјава о реализацији закључених уговора</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(Образац XIII)</w:t>
      </w:r>
      <w:r w:rsidRPr="007202B6">
        <w:rPr>
          <w:rFonts w:ascii="Helvetica" w:eastAsia="Times New Roman" w:hAnsi="Helvetica" w:cs="Helvetica"/>
          <w:color w:val="333333"/>
          <w:sz w:val="20"/>
          <w:szCs w:val="20"/>
        </w:rPr>
        <w:t>.</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11. Доказ о испуњености додатних услова у погледу кадровског капацитета: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lastRenderedPageBreak/>
        <w:t>                                    - фотокопије радних књижица и М образаца пријаве на обавезно социјално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осигурање за запослене по уговору о раду или фотокопије уговора о обављању</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привремено-повремених послова, односно фотокопије уговора о делу или уговора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о допунском раду за лица која су ангажована код понуђача по основу члана 197.,</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199. или 202. Закона о раду („Службени гласник  РС“, бр. 24/2005, 61/2015,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54/2009, 32/2013 и 75/2015);</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 Фотокопија лиценце 410 или 412 или 415 са потврдом инжењерске коморе о                                 важности лиценце;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 Фотокопије  важећих  лекарских  уверења  за сваког руковаоца не старије од 6</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месеци од објављивања позива за подношење понуда.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(Изјава о независној понуди и Изјава о поштовању обавеза из чл.75, ст.2 Закона),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3. ПАРТИЈЕ: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Ова јавна набавка није обликована по партијама.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4.  ПОНУДА СА ВАРИЈАНТАМА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Подношење понуде са варијантама није дозвољено.</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5. НАЧИН ИЗМЕНЕ, ДОПУНЕ И ОПОЗИВА ПОНУДЕ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У року за подношење понуде понуђач може да измени, допуни или опозове своју понуду на начин који је одређен за подношење понуде.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Понуђач је дужан да јасно назначи који део понуде мења односно која документа накнадно доставља.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Измену, допуну или опозив понуде треба доставити на адресу:</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Основне школе „Васа Пелагић“,</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Милана Зечара 2</w:t>
      </w:r>
      <w:r w:rsidRPr="007202B6">
        <w:rPr>
          <w:rFonts w:ascii="Helvetica" w:eastAsia="Times New Roman" w:hAnsi="Helvetica" w:cs="Helvetica"/>
          <w:color w:val="333333"/>
          <w:sz w:val="20"/>
          <w:szCs w:val="20"/>
        </w:rPr>
        <w:t>,</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11210 Београд,</w:t>
      </w:r>
      <w:r w:rsidRPr="007202B6">
        <w:rPr>
          <w:rFonts w:ascii="Helvetica" w:eastAsia="Times New Roman" w:hAnsi="Helvetica" w:cs="Helvetica"/>
          <w:color w:val="333333"/>
          <w:sz w:val="20"/>
        </w:rPr>
        <w:t> </w:t>
      </w:r>
      <w:r w:rsidRPr="007202B6">
        <w:rPr>
          <w:rFonts w:ascii="Helvetica" w:eastAsia="Times New Roman" w:hAnsi="Helvetica" w:cs="Helvetica"/>
          <w:color w:val="333333"/>
          <w:sz w:val="20"/>
          <w:szCs w:val="20"/>
        </w:rPr>
        <w:t>са назнаком:</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lastRenderedPageBreak/>
        <w:t>„</w:t>
      </w:r>
      <w:r w:rsidRPr="007202B6">
        <w:rPr>
          <w:rFonts w:ascii="Helvetica" w:eastAsia="Times New Roman" w:hAnsi="Helvetica" w:cs="Helvetica"/>
          <w:b/>
          <w:bCs/>
          <w:color w:val="333333"/>
          <w:sz w:val="20"/>
        </w:rPr>
        <w:t>Измена понуде за јавну набавку</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радова</w:t>
      </w:r>
      <w:r w:rsidRPr="007202B6">
        <w:rPr>
          <w:rFonts w:ascii="Helvetica" w:eastAsia="Times New Roman" w:hAnsi="Helvetica" w:cs="Helvetica"/>
          <w:color w:val="333333"/>
          <w:sz w:val="20"/>
        </w:rPr>
        <w:t> </w:t>
      </w:r>
      <w:r w:rsidRPr="007202B6">
        <w:rPr>
          <w:rFonts w:ascii="Helvetica" w:eastAsia="Times New Roman" w:hAnsi="Helvetica" w:cs="Helvetica"/>
          <w:color w:val="333333"/>
          <w:sz w:val="20"/>
          <w:szCs w:val="20"/>
        </w:rPr>
        <w:t>– асфалтирање дворишта школе,</w:t>
      </w:r>
      <w:r w:rsidRPr="007202B6">
        <w:rPr>
          <w:rFonts w:ascii="Helvetica" w:eastAsia="Times New Roman" w:hAnsi="Helvetica" w:cs="Helvetica"/>
          <w:b/>
          <w:bCs/>
          <w:color w:val="333333"/>
          <w:sz w:val="20"/>
        </w:rPr>
        <w:t>ЈН бр. 04/15 - НЕ ОТВАРАТИ”</w:t>
      </w:r>
      <w:r w:rsidRPr="007202B6">
        <w:rPr>
          <w:rFonts w:ascii="Helvetica" w:eastAsia="Times New Roman" w:hAnsi="Helvetica" w:cs="Helvetica"/>
          <w:color w:val="333333"/>
          <w:sz w:val="20"/>
        </w:rPr>
        <w:t> </w:t>
      </w:r>
      <w:r w:rsidRPr="007202B6">
        <w:rPr>
          <w:rFonts w:ascii="Helvetica" w:eastAsia="Times New Roman" w:hAnsi="Helvetica" w:cs="Helvetica"/>
          <w:color w:val="333333"/>
          <w:sz w:val="20"/>
          <w:szCs w:val="20"/>
        </w:rPr>
        <w:t>или</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w:t>
      </w:r>
      <w:r w:rsidRPr="007202B6">
        <w:rPr>
          <w:rFonts w:ascii="Helvetica" w:eastAsia="Times New Roman" w:hAnsi="Helvetica" w:cs="Helvetica"/>
          <w:b/>
          <w:bCs/>
          <w:color w:val="333333"/>
          <w:sz w:val="20"/>
        </w:rPr>
        <w:t>Допуна понуде</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за јавну набавку</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радова</w:t>
      </w:r>
      <w:r w:rsidRPr="007202B6">
        <w:rPr>
          <w:rFonts w:ascii="Helvetica" w:eastAsia="Times New Roman" w:hAnsi="Helvetica" w:cs="Helvetica"/>
          <w:color w:val="333333"/>
          <w:sz w:val="20"/>
        </w:rPr>
        <w:t> </w:t>
      </w:r>
      <w:r w:rsidRPr="007202B6">
        <w:rPr>
          <w:rFonts w:ascii="Helvetica" w:eastAsia="Times New Roman" w:hAnsi="Helvetica" w:cs="Helvetica"/>
          <w:color w:val="333333"/>
          <w:sz w:val="20"/>
          <w:szCs w:val="20"/>
        </w:rPr>
        <w:t>– асфалтирање дворишта школе,</w:t>
      </w:r>
      <w:r w:rsidRPr="007202B6">
        <w:rPr>
          <w:rFonts w:ascii="Helvetica" w:eastAsia="Times New Roman" w:hAnsi="Helvetica" w:cs="Helvetica"/>
          <w:b/>
          <w:bCs/>
          <w:color w:val="333333"/>
          <w:sz w:val="20"/>
        </w:rPr>
        <w:t>ЈН бр. 04/15 - НЕ ОТВАРАТИ”</w:t>
      </w:r>
      <w:r w:rsidRPr="007202B6">
        <w:rPr>
          <w:rFonts w:ascii="Helvetica" w:eastAsia="Times New Roman" w:hAnsi="Helvetica" w:cs="Helvetica"/>
          <w:color w:val="333333"/>
          <w:sz w:val="20"/>
        </w:rPr>
        <w:t> </w:t>
      </w:r>
      <w:r w:rsidRPr="007202B6">
        <w:rPr>
          <w:rFonts w:ascii="Helvetica" w:eastAsia="Times New Roman" w:hAnsi="Helvetica" w:cs="Helvetica"/>
          <w:color w:val="333333"/>
          <w:sz w:val="20"/>
          <w:szCs w:val="20"/>
        </w:rPr>
        <w:t>или</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w:t>
      </w:r>
      <w:r w:rsidRPr="007202B6">
        <w:rPr>
          <w:rFonts w:ascii="Helvetica" w:eastAsia="Times New Roman" w:hAnsi="Helvetica" w:cs="Helvetica"/>
          <w:b/>
          <w:bCs/>
          <w:color w:val="333333"/>
          <w:sz w:val="20"/>
        </w:rPr>
        <w:t>Опозив понуде</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за јавну набавку</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радова</w:t>
      </w:r>
      <w:r w:rsidRPr="007202B6">
        <w:rPr>
          <w:rFonts w:ascii="Helvetica" w:eastAsia="Times New Roman" w:hAnsi="Helvetica" w:cs="Helvetica"/>
          <w:color w:val="333333"/>
          <w:sz w:val="20"/>
        </w:rPr>
        <w:t> </w:t>
      </w:r>
      <w:r w:rsidRPr="007202B6">
        <w:rPr>
          <w:rFonts w:ascii="Helvetica" w:eastAsia="Times New Roman" w:hAnsi="Helvetica" w:cs="Helvetica"/>
          <w:color w:val="333333"/>
          <w:sz w:val="20"/>
          <w:szCs w:val="20"/>
        </w:rPr>
        <w:t>– асфалтирање дворишта школе,</w:t>
      </w:r>
      <w:r w:rsidRPr="007202B6">
        <w:rPr>
          <w:rFonts w:ascii="Helvetica" w:eastAsia="Times New Roman" w:hAnsi="Helvetica" w:cs="Helvetica"/>
          <w:b/>
          <w:bCs/>
          <w:color w:val="333333"/>
          <w:sz w:val="20"/>
        </w:rPr>
        <w:t>ЈН бр. 04/15 - НЕ ОТВАРАТИ”</w:t>
      </w:r>
      <w:r w:rsidRPr="007202B6">
        <w:rPr>
          <w:rFonts w:ascii="Helvetica" w:eastAsia="Times New Roman" w:hAnsi="Helvetica" w:cs="Helvetica"/>
          <w:color w:val="333333"/>
          <w:sz w:val="20"/>
        </w:rPr>
        <w:t> </w:t>
      </w:r>
      <w:r w:rsidRPr="007202B6">
        <w:rPr>
          <w:rFonts w:ascii="Helvetica" w:eastAsia="Times New Roman" w:hAnsi="Helvetica" w:cs="Helvetica"/>
          <w:color w:val="333333"/>
          <w:sz w:val="20"/>
          <w:szCs w:val="20"/>
        </w:rPr>
        <w:t>или</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r w:rsidRPr="007202B6">
        <w:rPr>
          <w:rFonts w:ascii="Helvetica" w:eastAsia="Times New Roman" w:hAnsi="Helvetica" w:cs="Helvetica"/>
          <w:b/>
          <w:bCs/>
          <w:color w:val="333333"/>
          <w:sz w:val="20"/>
        </w:rPr>
        <w:t>Измена и допуна понуде за јавну набавку</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радова</w:t>
      </w:r>
      <w:r w:rsidRPr="007202B6">
        <w:rPr>
          <w:rFonts w:ascii="Helvetica" w:eastAsia="Times New Roman" w:hAnsi="Helvetica" w:cs="Helvetica"/>
          <w:color w:val="333333"/>
          <w:sz w:val="20"/>
        </w:rPr>
        <w:t> </w:t>
      </w:r>
      <w:r w:rsidRPr="007202B6">
        <w:rPr>
          <w:rFonts w:ascii="Helvetica" w:eastAsia="Times New Roman" w:hAnsi="Helvetica" w:cs="Helvetica"/>
          <w:color w:val="333333"/>
          <w:sz w:val="20"/>
          <w:szCs w:val="20"/>
        </w:rPr>
        <w:t>– асфалтирање дворишта школе,</w:t>
      </w:r>
      <w:r w:rsidRPr="007202B6">
        <w:rPr>
          <w:rFonts w:ascii="Helvetica" w:eastAsia="Times New Roman" w:hAnsi="Helvetica" w:cs="Helvetica"/>
          <w:b/>
          <w:bCs/>
          <w:color w:val="333333"/>
          <w:sz w:val="20"/>
        </w:rPr>
        <w:t>ЈН бр. 04/15 - НЕ ОТВАРАТИ”</w:t>
      </w:r>
      <w:r w:rsidRPr="007202B6">
        <w:rPr>
          <w:rFonts w:ascii="Helvetica" w:eastAsia="Times New Roman" w:hAnsi="Helvetica" w:cs="Helvetica"/>
          <w:color w:val="333333"/>
          <w:sz w:val="20"/>
        </w:rPr>
        <w:t> </w:t>
      </w: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 истеку рока за подношење понуда понуђач не може да повуче нити да мења своју понуду.</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6. УЧЕСТВОВАЊЕ У ЗАЈЕДНИЧКОЈ ПОНУДИ ИЛИ КАО ПОДИЗВОЂАЧ</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Понуђач може да поднесе само једну понуду.</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У Обрасцу понуде</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(поглавље VI)</w:t>
      </w:r>
      <w:r w:rsidRPr="007202B6">
        <w:rPr>
          <w:rFonts w:ascii="Helvetica" w:eastAsia="Times New Roman" w:hAnsi="Helvetica" w:cs="Helvetica"/>
          <w:color w:val="333333"/>
          <w:sz w:val="20"/>
          <w:szCs w:val="2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7. ПОНУДА СА ПОДИЗВОЂАЧЕМ</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Уколико понуђач подноси понуду са подизвођачем дужан је да у Обрасцу понуде</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(поглавље VI)</w:t>
      </w:r>
      <w:r w:rsidRPr="007202B6">
        <w:rPr>
          <w:rFonts w:ascii="Helvetica" w:eastAsia="Times New Roman" w:hAnsi="Helvetica" w:cs="Helvetica"/>
          <w:color w:val="333333"/>
          <w:sz w:val="20"/>
        </w:rPr>
        <w:t> </w:t>
      </w:r>
      <w:r w:rsidRPr="007202B6">
        <w:rPr>
          <w:rFonts w:ascii="Helvetica" w:eastAsia="Times New Roman" w:hAnsi="Helvetica" w:cs="Helvetica"/>
          <w:color w:val="333333"/>
          <w:sz w:val="20"/>
          <w:szCs w:val="20"/>
        </w:rPr>
        <w:t>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Понуђач у Обрасцу понуденаводи назив и седиште подизвођача, уколико ће делимично извршење набавке поверити подизвођачу.</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Понуђач је дужан да за подизвођаче достави доказе о испуњености услова који су наведени у поглављу</w:t>
      </w:r>
      <w:r w:rsidRPr="007202B6">
        <w:rPr>
          <w:rFonts w:ascii="Helvetica" w:eastAsia="Times New Roman" w:hAnsi="Helvetica" w:cs="Helvetica"/>
          <w:b/>
          <w:bCs/>
          <w:color w:val="333333"/>
          <w:sz w:val="20"/>
        </w:rPr>
        <w:t>IV</w:t>
      </w:r>
      <w:r w:rsidRPr="007202B6">
        <w:rPr>
          <w:rFonts w:ascii="Helvetica" w:eastAsia="Times New Roman" w:hAnsi="Helvetica" w:cs="Helvetica"/>
          <w:color w:val="333333"/>
          <w:sz w:val="20"/>
          <w:szCs w:val="20"/>
        </w:rPr>
        <w:t>конкурсне документације, у складу са упутством како се доказује испуњеност услова.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Понуђач је дужан да наручиоцу, на његов захтев, омогући приступ код подизвођача, ради утврђивања испуњености тражених услова.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8. ЗАЈЕДНИЧКА ПОНУДА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Понуду може поднети група понуђача.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7202B6" w:rsidRPr="007202B6" w:rsidRDefault="007202B6" w:rsidP="007202B6">
      <w:pPr>
        <w:numPr>
          <w:ilvl w:val="0"/>
          <w:numId w:val="13"/>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lastRenderedPageBreak/>
        <w:t>члану групе који ће бити носилац посла, односно који ће поднети понуду и који ће заступати групу понуђача пред наручиоцем,</w:t>
      </w:r>
    </w:p>
    <w:p w:rsidR="007202B6" w:rsidRPr="007202B6" w:rsidRDefault="007202B6" w:rsidP="007202B6">
      <w:pPr>
        <w:numPr>
          <w:ilvl w:val="0"/>
          <w:numId w:val="13"/>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понуђачу који ће у име групе понуђача потписати уговор,</w:t>
      </w:r>
    </w:p>
    <w:p w:rsidR="007202B6" w:rsidRPr="007202B6" w:rsidRDefault="007202B6" w:rsidP="007202B6">
      <w:pPr>
        <w:numPr>
          <w:ilvl w:val="0"/>
          <w:numId w:val="13"/>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понуђачу који ће у име групе понуђача дати средство обезбеђења,</w:t>
      </w:r>
    </w:p>
    <w:p w:rsidR="007202B6" w:rsidRPr="007202B6" w:rsidRDefault="007202B6" w:rsidP="007202B6">
      <w:pPr>
        <w:numPr>
          <w:ilvl w:val="0"/>
          <w:numId w:val="13"/>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понуђачу који ће издати рачун,</w:t>
      </w:r>
    </w:p>
    <w:p w:rsidR="007202B6" w:rsidRPr="007202B6" w:rsidRDefault="007202B6" w:rsidP="007202B6">
      <w:pPr>
        <w:numPr>
          <w:ilvl w:val="0"/>
          <w:numId w:val="13"/>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рачуну на који ће бити извршено плаћање,</w:t>
      </w:r>
    </w:p>
    <w:p w:rsidR="007202B6" w:rsidRPr="007202B6" w:rsidRDefault="007202B6" w:rsidP="007202B6">
      <w:pPr>
        <w:numPr>
          <w:ilvl w:val="0"/>
          <w:numId w:val="13"/>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обавезама сваког од понуђача из групе понуђача за извршење уговора.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Група понуђача је дужна да достави све доказе о испуњености услова који су наведени у поглављу</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IV</w:t>
      </w:r>
      <w:r w:rsidRPr="007202B6">
        <w:rPr>
          <w:rFonts w:ascii="Helvetica" w:eastAsia="Times New Roman" w:hAnsi="Helvetica" w:cs="Helvetica"/>
          <w:color w:val="333333"/>
          <w:sz w:val="20"/>
        </w:rPr>
        <w:t> </w:t>
      </w:r>
      <w:r w:rsidRPr="007202B6">
        <w:rPr>
          <w:rFonts w:ascii="Helvetica" w:eastAsia="Times New Roman" w:hAnsi="Helvetica" w:cs="Helvetica"/>
          <w:color w:val="333333"/>
          <w:sz w:val="20"/>
          <w:szCs w:val="20"/>
        </w:rPr>
        <w:t>конкурсне документације, у складу са упутством како се доказује испуњеност услова.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Понуђачи из групе понуђача одговарају неограничено солидарно према наручиоцу.</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9. НАЧИН И УСЛОВИ ПЛАЋАЊА, ГАРАНТНИ РОК, КАО И ДРУГЕ ОКОЛНОСТИ ОД КОЈИХ ЗАВИСИ ПРИХВАТЉИВОСТ  ПОНУДЕ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9.1</w:t>
      </w:r>
      <w:r w:rsidRPr="007202B6">
        <w:rPr>
          <w:rFonts w:ascii="Helvetica" w:eastAsia="Times New Roman" w:hAnsi="Helvetica" w:cs="Helvetica"/>
          <w:b/>
          <w:bCs/>
          <w:i/>
          <w:iCs/>
          <w:color w:val="333333"/>
          <w:sz w:val="20"/>
          <w:u w:val="single"/>
        </w:rPr>
        <w:t>. </w:t>
      </w:r>
      <w:r w:rsidRPr="007202B6">
        <w:rPr>
          <w:rFonts w:ascii="Helvetica" w:eastAsia="Times New Roman" w:hAnsi="Helvetica" w:cs="Helvetica"/>
          <w:b/>
          <w:bCs/>
          <w:color w:val="333333"/>
          <w:sz w:val="20"/>
          <w:u w:val="single"/>
        </w:rPr>
        <w:t>Захтеви у погледу начина, рока и услова плаћања</w:t>
      </w:r>
      <w:r w:rsidRPr="007202B6">
        <w:rPr>
          <w:rFonts w:ascii="Helvetica" w:eastAsia="Times New Roman" w:hAnsi="Helvetica" w:cs="Helvetica"/>
          <w:b/>
          <w:bCs/>
          <w:i/>
          <w:iCs/>
          <w:color w:val="333333"/>
          <w:sz w:val="20"/>
          <w:u w:val="single"/>
        </w:rPr>
        <w:t>.</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Наручилац ће извршити плаћање 70% од укупне вредности радова након пријема окончане ситуације коју Извођач испоставља Наручиоцу и потписивања записника о примопредаји радова, на основу изведених количина уговорених радова и уговорених цена. Преосталих 30% Наручилац ће платити у две рате, у року од 45 (четрдесетпет) дана након пријема окончане ситуације.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Понуђачу није дозвољено да захтева аванс.</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9.2. </w:t>
      </w:r>
      <w:r w:rsidRPr="007202B6">
        <w:rPr>
          <w:rFonts w:ascii="Helvetica" w:eastAsia="Times New Roman" w:hAnsi="Helvetica" w:cs="Helvetica"/>
          <w:b/>
          <w:bCs/>
          <w:color w:val="333333"/>
          <w:sz w:val="20"/>
          <w:u w:val="single"/>
        </w:rPr>
        <w:t>Захтев у погледу рокаизвођења радова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Рок за извођење радова не може бити дужи од 15 (петнаест) календарских дана. Понуда у којој је назначено супротно одбиће се као неприхватљива.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u w:val="single"/>
        </w:rPr>
        <w:t>9.3. Захтев у погледу рока важења понуде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Рок важења понуде не може бити краћи од 60 (шездесет) календарских дана од дана отварања понуда.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У случају истека рока важења понуде, наручилац је дужан да у писаном облику затражи од понуђача продужење рока важења понуде.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Понуђач који прихвати захтев за продужење рока важења понуде на може мењати понуду. Уколико понуђач понуди краћи рок важења понуде, понуда ће бити одбијена као неприхватљива.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u w:val="single"/>
        </w:rPr>
        <w:t>9.4. Захтев у погледу гарантног рока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u w:val="single"/>
        </w:rPr>
        <w:lastRenderedPageBreak/>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Минимални гарантни рок за изведене радове износи 2 (две) године рачунајући од дана примопредаје радова по отклањању свих примедби и закљученом коначном обрачуну. За уграђене материјале и уграђену важи гарантни рок у складу са условима произвођача, који тече од дана извршене примопредаје радова.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10. ВАЛУТА И НАЧИН НА КОЈИ МОРА ДА БУДЕ НАВЕДЕНА И ИЗРАЖЕНА ЦЕНА У ПОНУДИ</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Цена у понуди исказује се у динарима  са и без пореза на додату вредност и са свим пратећим и зависним трошковима, с тим да ће се за оцену понуде узимати у обзир цена без пореза на додату вредност. Цену је потребно изразити нумерички са две децимале.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Цена је фиксна и не може се повећавати.</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Ако је у понуди исказана неуобичајено ниска цена, наручилац ће поступити у складу са чланом 92. Закона.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Подаци о пореским обавезама се могу добити у Пореској управи, Министарства финансија.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Подаци о заштити при запошљавању и условима рада се могу добити у Министарству рада, запошљавања и социјалне политике.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12. ПОДАЦИ О ВРСТИ, САДРЖИНИ, НАЧИНУ ПОДНОШЕЊА, ВИСИНИ И РОКОВИМА ОБЕЗБЕЂЕЊА ИСПУЊЕЊА ОБАВЕЗА ПОНУЂАЧА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1)    Понуђач чија понуда буде изабрана као најповољнија у обавези је да приликом потписивања уговора достави на име гаранције за</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добро извршење посла</w:t>
      </w:r>
      <w:r w:rsidRPr="007202B6">
        <w:rPr>
          <w:rFonts w:ascii="Helvetica" w:eastAsia="Times New Roman" w:hAnsi="Helvetica" w:cs="Helvetica"/>
          <w:color w:val="333333"/>
          <w:sz w:val="20"/>
        </w:rPr>
        <w:t> </w:t>
      </w:r>
      <w:r w:rsidRPr="007202B6">
        <w:rPr>
          <w:rFonts w:ascii="Helvetica" w:eastAsia="Times New Roman" w:hAnsi="Helvetica" w:cs="Helvetica"/>
          <w:color w:val="333333"/>
          <w:sz w:val="20"/>
          <w:szCs w:val="20"/>
        </w:rPr>
        <w:t>бланко сопствену меницу на износ 10% укупне вредности уговора без урачунатог ПДВ-а и да иста има важност трајања 10 дана дуже од дана истека рока за извршење уговорене обавезе. Меница мора бити евидентирана у Регистру меница и овлашћења Народне банке Србије, оверена печатом и потписана од стране лица овлашћеног за заступање, а уз исту мора бити достављено попуњено и оверено менично овлашћење</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 писмо. </w:t>
      </w:r>
      <w:r w:rsidRPr="007202B6">
        <w:rPr>
          <w:rFonts w:ascii="Helvetica" w:eastAsia="Times New Roman" w:hAnsi="Helvetica" w:cs="Helvetica"/>
          <w:color w:val="333333"/>
          <w:sz w:val="20"/>
          <w:szCs w:val="20"/>
        </w:rPr>
        <w:t>Уз меницу мора бити достављена копија захтева за регистрацију менице, оверена од стране пословне банке понуђача, и копија картона депонованих потписа који је издат од стране пословне банке коју понуђач наводи у меничном овлашћењу – писму.</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Уколико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lastRenderedPageBreak/>
        <w:t>Уколико понуђач не достави тражено средство обезбеђења у моменту закључења уговора, уговор неће бити закључен, обзиром да ће Наручилац поништити одлуку о додели уговора и уговор може да додели првом следећем најповољнијем Понуђачу. Меница мора бити неопозива, безусловна и наплатива на први позив Наручиоца.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Наручилац ће меницу вратити по истеку наведеног рока, на писани захтев Понуђача.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2)   Понуђач чија понуда буде изабрана као најповољнија у обавези је да приликом примопредаје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радова достави и бланко сопствену меницу</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за отклањање недостатака у гарантном року</w:t>
      </w:r>
      <w:r w:rsidRPr="007202B6">
        <w:rPr>
          <w:rFonts w:ascii="Helvetica" w:eastAsia="Times New Roman" w:hAnsi="Helvetica" w:cs="Helvetica"/>
          <w:color w:val="333333"/>
          <w:sz w:val="20"/>
          <w:szCs w:val="20"/>
        </w:rPr>
        <w:t>, на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износ 10% укупне вредности уговора без урачунатог ПДВ-а и да иста има важност трајања 10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дана дуже од гарантног рока. Меница мора бити евидентирана у Регистру меница и овлашћења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Народне банке Србије, оверена печатом и потписана од стране лица овлашћеног за заступање, 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уз исту мора бити достављено попуњено и оверено менично овлашћење – писмо. Уз меницу мора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бити достављена копија захтева за регистрацију менице, оверена од стране пословне банке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понуђача, и копија картона депонованих потписа који је издат од стране пословне банке коју</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понуђач наводи у меничном овлашћењу – писму.</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Наручилац ће уновчити меницу за отклањање недостатака у гарантном року у случају да понуђач на писани позив Наручиоца не отпочне са отклањањем недостатака на испорученим добрима, у року од 5 дана од дана пријема писаног захтева Наручиоца, односно не усклади квалитет испоручених добара са захтевима Наручиоца. Поднета меница не може да садржи додатне услове за исплату, краће рокове, мањи износ или промењену месну надлежност за решавање спорова. Меница мора бити неопозива, безусловна и наплатива на први позив Наручиоца.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Наручилац ће меницу вратити по истеку наведеног рока, на писани захтев понуђача.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13. ЗАШТИТА ПОВЕРЉИВОСТИ ПОДАТАКА КОЈЕ НАРУЧИЛАЦ СТАВЉА ПОНУЂАЧИМА НА РАСПОЛАГАЊЕ, УКЉУЧУЈУЋИ И ЊИХОВЕ ПОДИЗВОЂАЧЕ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Предметна набавка не садржи поверљиве информације које наручилац ставља на располагање.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поведу поверљивости података добијених у понуди, чува као пословну тајну имена заитересованих лица, понуђача као и податке о поднетим понудама до отварања понуда.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lastRenderedPageBreak/>
        <w:t>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наведни начин.</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14. ДОДАТНЕ ИНФОРМАЦИЈЕ ИЛИ ПОЈАШЊЕЊА У ВЕЗИ СА ПРИПРЕМАЊЕМ ПОНУДЕ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Заинтересовано лице може, у писаном облику, путем поште на адресу наручиоца: Основне школе „Васа Пелагић“, Милана Зечара 2, 11210 Београд, електронске поште на e-mail</w:t>
      </w:r>
      <w:r w:rsidRPr="007202B6">
        <w:rPr>
          <w:rFonts w:ascii="Helvetica" w:eastAsia="Times New Roman" w:hAnsi="Helvetica" w:cs="Helvetica"/>
          <w:i/>
          <w:iCs/>
          <w:color w:val="333333"/>
          <w:sz w:val="20"/>
        </w:rPr>
        <w:t>: </w:t>
      </w:r>
      <w:hyperlink r:id="rId8" w:history="1">
        <w:r w:rsidRPr="007202B6">
          <w:rPr>
            <w:rFonts w:ascii="Helvetica" w:eastAsia="Times New Roman" w:hAnsi="Helvetica" w:cs="Helvetica"/>
            <w:color w:val="0088CC"/>
            <w:sz w:val="20"/>
          </w:rPr>
          <w:t>sekretarvp@gmail.com</w:t>
        </w:r>
      </w:hyperlink>
      <w:r w:rsidRPr="007202B6">
        <w:rPr>
          <w:rFonts w:ascii="Helvetica" w:eastAsia="Times New Roman" w:hAnsi="Helvetica" w:cs="Helvetica"/>
          <w:color w:val="333333"/>
          <w:sz w:val="20"/>
        </w:rPr>
        <w:t> </w:t>
      </w:r>
      <w:r w:rsidRPr="007202B6">
        <w:rPr>
          <w:rFonts w:ascii="Helvetica" w:eastAsia="Times New Roman" w:hAnsi="Helvetica" w:cs="Helvetica"/>
          <w:color w:val="333333"/>
          <w:sz w:val="20"/>
          <w:szCs w:val="20"/>
        </w:rPr>
        <w:t>или факсом на број 011/2712278, тражити од наручиоца додатне информације или појашњења у вези са припремањем понуде, најкасније 5 (пет) дана пре истека рока за подношење понуде, радним данима (понедељак – петак) у времену од 08:00 – 15:00 часова. Захтев који пристигне ван радног времена сматраће се да је пристигао првог наредног радног дана.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Додатне информације или појашњења упућују се са напоменом „Захтев за додатним информацијама или појашњењима конкурсне документације,</w:t>
      </w:r>
      <w:r w:rsidRPr="007202B6">
        <w:rPr>
          <w:rFonts w:ascii="Helvetica" w:eastAsia="Times New Roman" w:hAnsi="Helvetica" w:cs="Helvetica"/>
          <w:b/>
          <w:bCs/>
          <w:color w:val="333333"/>
          <w:sz w:val="20"/>
        </w:rPr>
        <w:t> ЈН бр.04/15</w:t>
      </w:r>
      <w:r w:rsidRPr="007202B6">
        <w:rPr>
          <w:rFonts w:ascii="Helvetica" w:eastAsia="Times New Roman" w:hAnsi="Helvetica" w:cs="Helvetica"/>
          <w:color w:val="333333"/>
          <w:sz w:val="20"/>
          <w:szCs w:val="20"/>
        </w:rPr>
        <w:t>”.</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 истеку рока предвиђеног за подношење понуда наручилац не може да мења нити да допуњује конкурсну документацију.</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Тражење додатних информација или појашњења у вези са припремањем понуде телефоном није дозвољено.</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Комуникација у поступку јавне набавке врши се искључиво на начин одређен чланом 20 Закона.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15. ДОДАТНА ОБЈАШЊЕЊА ОД ПОНУЂАЧА ПОСЛЕ ОТВАРАЊА ПОНУДА И КОНТРОЛА КОД ПОНУЂАЧА ОДНОСНО ЊЕГОВОГ ПОДИЗВОЂАЧА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У случају разлике између јединичне и укупне цене, меродавна је јединична цена.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Ако се понуђач не сагласи са исправком рачунских грешака, наручилац ће његову понуду одбити као неприхватљиву.</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16. ДОДАТНО ОБЕЗБЕЂЕЊЕ ИСПУЊЕЊА УГОВОРНИХ ОБАВЕЗА ПОНУЂАЧА КОЈИ СЕ НАЛАЗЕ НА СПИСКУ НЕГАТИВНИХ РЕФЕРЕНЦИ</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меницу за добро извршење посла, која ће бити са клаузулама: безусловна и платива на први позив. Меница за добро извршење посла издаје се у висини од</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15%</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од укупне вредности уговора без</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ПДВ-а </w:t>
      </w:r>
      <w:r w:rsidRPr="007202B6">
        <w:rPr>
          <w:rFonts w:ascii="Helvetica" w:eastAsia="Times New Roman" w:hAnsi="Helvetica" w:cs="Helvetica"/>
          <w:color w:val="333333"/>
          <w:sz w:val="20"/>
          <w:szCs w:val="20"/>
        </w:rPr>
        <w:t>(уместо10%из тачке6.12.Упутства понуђачима како да сачине понуду),са рокомважности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Наручилац ће одбити понуду уколико поседује доказ да је понуђач у претходне три године у поступку јавне набавке: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1)    поступао супротно забрани из члана 23 и 25 Закона;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2)    учинио повреду конкуренције;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3)    доставио неистините податке у понуди или без оправданих разлога одбио да закључи уговор о јавној набавци, након што му је уговор додељен;</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4)    одбио да достави доказе и средства обезбеђења на шта се у понуди обавезао.</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Доказ може бити:</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1)    правоснажна судска одлука или коначна одлука другог надлежног органа;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2)    исправа о реализованом средству обезбеђења испуњења обавеза у поступку јавне набавке или испуњења уговорних обавеза;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3)    исправа о наплаћеној уговорној казни;</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4)    рекламације потрошача, односно корисника, ако нису отклоњене у уговореном року;</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5)    извештај надзорног органа о изведеним радовима који нису у складу са пројектом, односно уговором;</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lastRenderedPageBreak/>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Избор најповољније понуде ће се извршити применом критеријума:</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„Најнижа понуђена цена“.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Уколико две или више понуда имају исту најнижу понуђену цену, као најповољнија биће изабрана понуда оног понуђача који је понудио краћи рок извођења радова, а ако су им и ти елементи исти  најповољнија понуда биће одређена жребањем („извлачењем из шешира“).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19. ПОШТОВАЊЕ ОБАВЕЗА КОЈЕ ПРОИЗИЛАЗЕ ИЗ ВАЖЕЋИХ ПРОПИСА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7202B6">
        <w:rPr>
          <w:rFonts w:ascii="Helvetica" w:eastAsia="Times New Roman" w:hAnsi="Helvetica" w:cs="Helvetica"/>
          <w:b/>
          <w:bCs/>
          <w:color w:val="333333"/>
          <w:sz w:val="20"/>
        </w:rPr>
        <w:t>Образац изјаве из поглавља XI).</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20. КОРИШЋЕЊЕ ПАТЕНТА И ОДГОВОРНОСТ ЗА ПОВРЕДУ ЗАШТИЋЕНИХ ПРАВА ИНТЕЛЕКТУАЛНЕ СВОЈИНЕ ТРЕЋИХ ЛИЦА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Накнаду за коришћење патената, као и одговорност за повреду заштићених права интелектуалне својине трећих лица сноси понуђач.</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21. НАЧИН И РОК ЗА ПОДНОШЕЊЕ ЗАХТЕВА ЗА ЗАШТИТУ ПРАВА ПОНУЂАЧА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Захтев за заштиту права може да поднесе понуђач, односно свако заинтересовано лице или пословно удружење у њихово име.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или препорученом пошиљком са повратницом на адресу: Основна школа „Васа Пелагић“, Милана Зечара 2, 11210 Београд, електронском поштом на e-mail:</w:t>
      </w:r>
      <w:r w:rsidRPr="007202B6">
        <w:rPr>
          <w:rFonts w:ascii="Helvetica" w:eastAsia="Times New Roman" w:hAnsi="Helvetica" w:cs="Helvetica"/>
          <w:color w:val="333333"/>
          <w:sz w:val="20"/>
        </w:rPr>
        <w:t> </w:t>
      </w:r>
      <w:hyperlink r:id="rId9" w:history="1">
        <w:r w:rsidRPr="007202B6">
          <w:rPr>
            <w:rFonts w:ascii="Helvetica" w:eastAsia="Times New Roman" w:hAnsi="Helvetica" w:cs="Helvetica"/>
            <w:color w:val="0088CC"/>
            <w:sz w:val="20"/>
          </w:rPr>
          <w:t>sekretarvp@gmail.com</w:t>
        </w:r>
      </w:hyperlink>
      <w:r w:rsidRPr="007202B6">
        <w:rPr>
          <w:rFonts w:ascii="Helvetica" w:eastAsia="Times New Roman" w:hAnsi="Helvetica" w:cs="Helvetica"/>
          <w:color w:val="333333"/>
          <w:sz w:val="20"/>
          <w:szCs w:val="20"/>
        </w:rPr>
        <w:t>, факсом на број 011/2712278, радним данима (понедељак – петак) у времену од 08:00 – 15:00 часова. Захтев који пристигне ван радног времена сматраће се да је пристигао првог наредног радног дана.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w:t>
      </w:r>
      <w:r w:rsidRPr="007202B6">
        <w:rPr>
          <w:rFonts w:ascii="Helvetica" w:eastAsia="Times New Roman" w:hAnsi="Helvetica" w:cs="Helvetica"/>
          <w:color w:val="333333"/>
          <w:sz w:val="20"/>
          <w:szCs w:val="20"/>
        </w:rPr>
        <w:lastRenderedPageBreak/>
        <w:t>начин достављања. У том случају подношења захтева за заштиту права долази до застоја рока за подношење понуда.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(пет) дана од дана пријема одлуке.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Подносилац захтева је дужан да на рачун буџета Републике Србије уплати таксу од 40.000,00 динара Поступак заштите права понуђача регулисан је одредбама чл. 138 - 167 Закона.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22. РОК У КОЈЕМ ЋЕ УГОВОР БИТИ ЗАКЉУЧЕН</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Уговор о јавној набавци ће бити закључен са понуђачем којем је додељен уговор најкасније у року од 8 (осам) дана од дана протека рока за подношење захтева за заштиту права из члана 149. Закона.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lastRenderedPageBreak/>
        <w:t>VI ОБРАЗАЦ ПОНУДЕ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Понуда бр ________________ од ________________за јавну набавку радова – асфалтирање дворишта школе</w:t>
      </w:r>
      <w:r w:rsidRPr="007202B6">
        <w:rPr>
          <w:rFonts w:ascii="Helvetica" w:eastAsia="Times New Roman" w:hAnsi="Helvetica" w:cs="Helvetica"/>
          <w:b/>
          <w:bCs/>
          <w:i/>
          <w:iCs/>
          <w:color w:val="333333"/>
          <w:sz w:val="20"/>
        </w:rPr>
        <w:t>,</w:t>
      </w:r>
      <w:r w:rsidRPr="007202B6">
        <w:rPr>
          <w:rFonts w:ascii="Helvetica" w:eastAsia="Times New Roman" w:hAnsi="Helvetica" w:cs="Helvetica"/>
          <w:b/>
          <w:bCs/>
          <w:color w:val="333333"/>
          <w:sz w:val="20"/>
        </w:rPr>
        <w:t> </w:t>
      </w:r>
      <w:r w:rsidRPr="007202B6">
        <w:rPr>
          <w:rFonts w:ascii="Helvetica" w:eastAsia="Times New Roman" w:hAnsi="Helvetica" w:cs="Helvetica"/>
          <w:color w:val="333333"/>
          <w:sz w:val="20"/>
          <w:szCs w:val="20"/>
        </w:rPr>
        <w:t>ЈН број 04/15, за потребе</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Основне школе „Васа Пелагић“,</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Милана Зечара 2</w:t>
      </w:r>
      <w:r w:rsidRPr="007202B6">
        <w:rPr>
          <w:rFonts w:ascii="Helvetica" w:eastAsia="Times New Roman" w:hAnsi="Helvetica" w:cs="Helvetica"/>
          <w:color w:val="333333"/>
          <w:sz w:val="20"/>
          <w:szCs w:val="20"/>
        </w:rPr>
        <w:t>,</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11210 Београд</w:t>
      </w:r>
      <w:r w:rsidRPr="007202B6">
        <w:rPr>
          <w:rFonts w:ascii="Helvetica" w:eastAsia="Times New Roman" w:hAnsi="Helvetica" w:cs="Helvetica"/>
          <w:color w:val="333333"/>
          <w:sz w:val="20"/>
          <w:szCs w:val="20"/>
        </w:rPr>
        <w:t>.</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1)ОПШТИ ПОДАЦИ О ПОНУЂАЧУ</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620"/>
        <w:gridCol w:w="4650"/>
      </w:tblGrid>
      <w:tr w:rsidR="007202B6" w:rsidRPr="007202B6" w:rsidTr="007202B6">
        <w:tc>
          <w:tcPr>
            <w:tcW w:w="462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Назив понуђача:</w:t>
            </w:r>
          </w:p>
        </w:tc>
        <w:tc>
          <w:tcPr>
            <w:tcW w:w="465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 </w:t>
            </w:r>
          </w:p>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 </w:t>
            </w:r>
          </w:p>
        </w:tc>
      </w:tr>
      <w:tr w:rsidR="007202B6" w:rsidRPr="007202B6" w:rsidTr="007202B6">
        <w:tc>
          <w:tcPr>
            <w:tcW w:w="462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Адреса понуђача:</w:t>
            </w:r>
          </w:p>
        </w:tc>
        <w:tc>
          <w:tcPr>
            <w:tcW w:w="465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 </w:t>
            </w:r>
          </w:p>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 </w:t>
            </w:r>
          </w:p>
        </w:tc>
      </w:tr>
      <w:tr w:rsidR="007202B6" w:rsidRPr="007202B6" w:rsidTr="007202B6">
        <w:tc>
          <w:tcPr>
            <w:tcW w:w="462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Матични број понуђача:</w:t>
            </w:r>
          </w:p>
        </w:tc>
        <w:tc>
          <w:tcPr>
            <w:tcW w:w="465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 </w:t>
            </w:r>
          </w:p>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 </w:t>
            </w:r>
          </w:p>
        </w:tc>
      </w:tr>
      <w:tr w:rsidR="007202B6" w:rsidRPr="007202B6" w:rsidTr="007202B6">
        <w:tc>
          <w:tcPr>
            <w:tcW w:w="462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Порески идентификациони број понуђача (ПИБ):</w:t>
            </w:r>
          </w:p>
        </w:tc>
        <w:tc>
          <w:tcPr>
            <w:tcW w:w="465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 </w:t>
            </w:r>
          </w:p>
        </w:tc>
      </w:tr>
      <w:tr w:rsidR="007202B6" w:rsidRPr="007202B6" w:rsidTr="007202B6">
        <w:tc>
          <w:tcPr>
            <w:tcW w:w="462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Име особе за контакт:</w:t>
            </w:r>
          </w:p>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465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 </w:t>
            </w:r>
          </w:p>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 </w:t>
            </w:r>
          </w:p>
        </w:tc>
      </w:tr>
      <w:tr w:rsidR="007202B6" w:rsidRPr="007202B6" w:rsidTr="007202B6">
        <w:tc>
          <w:tcPr>
            <w:tcW w:w="462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Електронска адреса понуђача (е-маил):</w:t>
            </w:r>
          </w:p>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465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 </w:t>
            </w:r>
          </w:p>
        </w:tc>
      </w:tr>
      <w:tr w:rsidR="007202B6" w:rsidRPr="007202B6" w:rsidTr="007202B6">
        <w:tc>
          <w:tcPr>
            <w:tcW w:w="462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Телефон:</w:t>
            </w:r>
          </w:p>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465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 </w:t>
            </w:r>
          </w:p>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 </w:t>
            </w:r>
          </w:p>
        </w:tc>
      </w:tr>
      <w:tr w:rsidR="007202B6" w:rsidRPr="007202B6" w:rsidTr="007202B6">
        <w:tc>
          <w:tcPr>
            <w:tcW w:w="462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Телефакс:</w:t>
            </w:r>
          </w:p>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465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 </w:t>
            </w:r>
          </w:p>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 </w:t>
            </w:r>
          </w:p>
        </w:tc>
      </w:tr>
      <w:tr w:rsidR="007202B6" w:rsidRPr="007202B6" w:rsidTr="007202B6">
        <w:tc>
          <w:tcPr>
            <w:tcW w:w="462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Број рачуна понуђача и назив банке:</w:t>
            </w:r>
          </w:p>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465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 </w:t>
            </w:r>
          </w:p>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 </w:t>
            </w:r>
          </w:p>
        </w:tc>
      </w:tr>
      <w:tr w:rsidR="007202B6" w:rsidRPr="007202B6" w:rsidTr="007202B6">
        <w:tc>
          <w:tcPr>
            <w:tcW w:w="462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Лице овлашћено за потписивање уговора</w:t>
            </w:r>
          </w:p>
        </w:tc>
        <w:tc>
          <w:tcPr>
            <w:tcW w:w="465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 </w:t>
            </w:r>
          </w:p>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 </w:t>
            </w:r>
          </w:p>
        </w:tc>
      </w:tr>
    </w:tbl>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2) ПОНУДУ ПОДНОСИ: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270"/>
      </w:tblGrid>
      <w:tr w:rsidR="007202B6" w:rsidRPr="007202B6" w:rsidTr="007202B6">
        <w:tc>
          <w:tcPr>
            <w:tcW w:w="927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А) САМОСТАЛНО</w:t>
            </w:r>
          </w:p>
        </w:tc>
      </w:tr>
      <w:tr w:rsidR="007202B6" w:rsidRPr="007202B6" w:rsidTr="007202B6">
        <w:tc>
          <w:tcPr>
            <w:tcW w:w="927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Б) СА ПОДИЗВОЂАЧЕМ</w:t>
            </w:r>
          </w:p>
        </w:tc>
      </w:tr>
      <w:tr w:rsidR="007202B6" w:rsidRPr="007202B6" w:rsidTr="007202B6">
        <w:tc>
          <w:tcPr>
            <w:tcW w:w="927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В) КАО ЗАЈЕДНИЧКУ ПОНУДУ</w:t>
            </w:r>
          </w:p>
        </w:tc>
      </w:tr>
    </w:tbl>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lastRenderedPageBreak/>
        <w:t>Напомена:</w:t>
      </w:r>
      <w:r w:rsidRPr="007202B6">
        <w:rPr>
          <w:rFonts w:ascii="Helvetica" w:eastAsia="Times New Roman" w:hAnsi="Helvetica" w:cs="Helvetica"/>
          <w:i/>
          <w:iCs/>
          <w:color w:val="333333"/>
          <w:sz w:val="20"/>
        </w:rPr>
        <w:t>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3) ПОДАЦИ О ПОДИЗВОЂАЧУ</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27"/>
        <w:gridCol w:w="4195"/>
        <w:gridCol w:w="4554"/>
      </w:tblGrid>
      <w:tr w:rsidR="007202B6" w:rsidRPr="007202B6" w:rsidTr="007202B6">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           </w:t>
            </w:r>
          </w:p>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1)</w:t>
            </w:r>
          </w:p>
        </w:tc>
        <w:tc>
          <w:tcPr>
            <w:tcW w:w="421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Назив подизвођача:</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r>
      <w:tr w:rsidR="007202B6" w:rsidRPr="007202B6" w:rsidTr="007202B6">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tc>
        <w:tc>
          <w:tcPr>
            <w:tcW w:w="421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Адреса:</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r>
      <w:tr w:rsidR="007202B6" w:rsidRPr="007202B6" w:rsidTr="007202B6">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tc>
        <w:tc>
          <w:tcPr>
            <w:tcW w:w="421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Матични број:</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r>
      <w:tr w:rsidR="007202B6" w:rsidRPr="007202B6" w:rsidTr="007202B6">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tc>
        <w:tc>
          <w:tcPr>
            <w:tcW w:w="421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Порески идентификациони број:</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r>
      <w:tr w:rsidR="007202B6" w:rsidRPr="007202B6" w:rsidTr="007202B6">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tc>
        <w:tc>
          <w:tcPr>
            <w:tcW w:w="421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Име особе за контакт:</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r>
      <w:tr w:rsidR="007202B6" w:rsidRPr="007202B6" w:rsidTr="007202B6">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tc>
        <w:tc>
          <w:tcPr>
            <w:tcW w:w="421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Проценат укупне вредности набавке који ће извршити подизвођач:</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r>
      <w:tr w:rsidR="007202B6" w:rsidRPr="007202B6" w:rsidTr="007202B6">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tc>
        <w:tc>
          <w:tcPr>
            <w:tcW w:w="421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Део предмета набавке који ће извршити подизвођач:</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r>
      <w:tr w:rsidR="007202B6" w:rsidRPr="007202B6" w:rsidTr="007202B6">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tc>
        <w:tc>
          <w:tcPr>
            <w:tcW w:w="421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Адреса:</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r>
      <w:tr w:rsidR="007202B6" w:rsidRPr="007202B6" w:rsidTr="007202B6">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tc>
        <w:tc>
          <w:tcPr>
            <w:tcW w:w="421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Матични број:</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r>
      <w:tr w:rsidR="007202B6" w:rsidRPr="007202B6" w:rsidTr="007202B6">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tc>
        <w:tc>
          <w:tcPr>
            <w:tcW w:w="421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Порески идентификациони број:</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r>
      <w:tr w:rsidR="007202B6" w:rsidRPr="007202B6" w:rsidTr="007202B6">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tc>
        <w:tc>
          <w:tcPr>
            <w:tcW w:w="421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Име особе за контакт:</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r>
      <w:tr w:rsidR="007202B6" w:rsidRPr="007202B6" w:rsidTr="007202B6">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tc>
        <w:tc>
          <w:tcPr>
            <w:tcW w:w="421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Проценат укупне вредности набавке који ће извршити подизвођач:</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r>
    </w:tbl>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u w:val="single"/>
        </w:rPr>
        <w:t>Напомена: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4) ПОДАЦИ О УЧЕСНИКУ  У ЗАЈЕДНИЧКОЈ ПОНУДИ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65"/>
        <w:gridCol w:w="4215"/>
        <w:gridCol w:w="4590"/>
      </w:tblGrid>
      <w:tr w:rsidR="007202B6" w:rsidRPr="007202B6" w:rsidTr="007202B6">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1)</w:t>
            </w:r>
          </w:p>
        </w:tc>
        <w:tc>
          <w:tcPr>
            <w:tcW w:w="421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Назив учесника у заједничкој понуди:</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r>
      <w:tr w:rsidR="007202B6" w:rsidRPr="007202B6" w:rsidTr="007202B6">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tc>
        <w:tc>
          <w:tcPr>
            <w:tcW w:w="421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Адреса:</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r>
      <w:tr w:rsidR="007202B6" w:rsidRPr="007202B6" w:rsidTr="007202B6">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tc>
        <w:tc>
          <w:tcPr>
            <w:tcW w:w="421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Матични број:</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r>
      <w:tr w:rsidR="007202B6" w:rsidRPr="007202B6" w:rsidTr="007202B6">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tc>
        <w:tc>
          <w:tcPr>
            <w:tcW w:w="421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Порески идентификациони број:</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r>
      <w:tr w:rsidR="007202B6" w:rsidRPr="007202B6" w:rsidTr="007202B6">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tc>
        <w:tc>
          <w:tcPr>
            <w:tcW w:w="421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Име особе за контакт:</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r>
      <w:tr w:rsidR="007202B6" w:rsidRPr="007202B6" w:rsidTr="007202B6">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2)</w:t>
            </w:r>
          </w:p>
        </w:tc>
        <w:tc>
          <w:tcPr>
            <w:tcW w:w="421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Назив учесника у заједничкој понуди:</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r>
      <w:tr w:rsidR="007202B6" w:rsidRPr="007202B6" w:rsidTr="007202B6">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tc>
        <w:tc>
          <w:tcPr>
            <w:tcW w:w="421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Адреса:</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r>
      <w:tr w:rsidR="007202B6" w:rsidRPr="007202B6" w:rsidTr="007202B6">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lastRenderedPageBreak/>
              <w:t> </w:t>
            </w:r>
          </w:p>
        </w:tc>
        <w:tc>
          <w:tcPr>
            <w:tcW w:w="421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Матични број:</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r>
      <w:tr w:rsidR="007202B6" w:rsidRPr="007202B6" w:rsidTr="007202B6">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tc>
        <w:tc>
          <w:tcPr>
            <w:tcW w:w="421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Порески идентификациони број:</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r>
      <w:tr w:rsidR="007202B6" w:rsidRPr="007202B6" w:rsidTr="007202B6">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tc>
        <w:tc>
          <w:tcPr>
            <w:tcW w:w="421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Име особе за контакт:</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r>
      <w:tr w:rsidR="007202B6" w:rsidRPr="007202B6" w:rsidTr="007202B6">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3)</w:t>
            </w:r>
          </w:p>
        </w:tc>
        <w:tc>
          <w:tcPr>
            <w:tcW w:w="421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Назив учесника у заједничкој понуди:</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r>
      <w:tr w:rsidR="007202B6" w:rsidRPr="007202B6" w:rsidTr="007202B6">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tc>
        <w:tc>
          <w:tcPr>
            <w:tcW w:w="421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Адреса:</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r>
      <w:tr w:rsidR="007202B6" w:rsidRPr="007202B6" w:rsidTr="007202B6">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tc>
        <w:tc>
          <w:tcPr>
            <w:tcW w:w="421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Матични број:</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r>
      <w:tr w:rsidR="007202B6" w:rsidRPr="007202B6" w:rsidTr="007202B6">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tc>
        <w:tc>
          <w:tcPr>
            <w:tcW w:w="421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Порески идентификациони број:</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r>
      <w:tr w:rsidR="007202B6" w:rsidRPr="007202B6" w:rsidTr="007202B6">
        <w:tc>
          <w:tcPr>
            <w:tcW w:w="46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tc>
        <w:tc>
          <w:tcPr>
            <w:tcW w:w="421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Име особе за контакт:</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r>
    </w:tbl>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u w:val="single"/>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u w:val="single"/>
        </w:rPr>
        <w:t>Напомена: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5)    ОПИС ПРЕДМЕТА НАБАВКЕ: РАДОВИ – АСФАЛТИРАЊЕ ДВОРИШТА ШКОЛЕ, ЈН бр.4/15</w:t>
      </w:r>
    </w:p>
    <w:tbl>
      <w:tblPr>
        <w:tblW w:w="0" w:type="auto"/>
        <w:shd w:val="clear" w:color="auto" w:fill="FFFFFF"/>
        <w:tblCellMar>
          <w:left w:w="0" w:type="dxa"/>
          <w:right w:w="0" w:type="dxa"/>
        </w:tblCellMar>
        <w:tblLook w:val="04A0"/>
      </w:tblPr>
      <w:tblGrid>
        <w:gridCol w:w="5250"/>
        <w:gridCol w:w="3375"/>
      </w:tblGrid>
      <w:tr w:rsidR="007202B6" w:rsidRPr="007202B6" w:rsidTr="007202B6">
        <w:tc>
          <w:tcPr>
            <w:tcW w:w="5250" w:type="dxa"/>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Укупна цена без ПДВ-а (дин.):</w:t>
            </w:r>
          </w:p>
        </w:tc>
        <w:tc>
          <w:tcPr>
            <w:tcW w:w="3375" w:type="dxa"/>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tc>
      </w:tr>
      <w:tr w:rsidR="007202B6" w:rsidRPr="007202B6" w:rsidTr="007202B6">
        <w:tc>
          <w:tcPr>
            <w:tcW w:w="5250" w:type="dxa"/>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Укупна цена са ПДВ-ом (дин):</w:t>
            </w:r>
          </w:p>
        </w:tc>
        <w:tc>
          <w:tcPr>
            <w:tcW w:w="3375" w:type="dxa"/>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tc>
      </w:tr>
      <w:tr w:rsidR="007202B6" w:rsidRPr="007202B6" w:rsidTr="007202B6">
        <w:tc>
          <w:tcPr>
            <w:tcW w:w="5250" w:type="dxa"/>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Рок и начин плаћања:</w:t>
            </w:r>
          </w:p>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tc>
        <w:tc>
          <w:tcPr>
            <w:tcW w:w="3375" w:type="dxa"/>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Наручилац ће извршити плаћање 70% од укупне вредности радова након пријема окончане ситуације коју Извођач испоставља Наручиоцу и потписивања записника о примопредаји радова, на основу изведених количина уговорених радова и уговорених цена. Преосталих 30% Наручилац ће платити у две рате, у року од 45 (четрдесетпет) дана након пријема окончане ситуације</w:t>
            </w:r>
          </w:p>
        </w:tc>
      </w:tr>
      <w:tr w:rsidR="007202B6" w:rsidRPr="007202B6" w:rsidTr="007202B6">
        <w:tc>
          <w:tcPr>
            <w:tcW w:w="5250" w:type="dxa"/>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Рок важења понуде (не може бити краћи од 60 дана):</w:t>
            </w:r>
          </w:p>
        </w:tc>
        <w:tc>
          <w:tcPr>
            <w:tcW w:w="3375" w:type="dxa"/>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tc>
      </w:tr>
      <w:tr w:rsidR="007202B6" w:rsidRPr="007202B6" w:rsidTr="007202B6">
        <w:tc>
          <w:tcPr>
            <w:tcW w:w="5250" w:type="dxa"/>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Гарантни рок за изведене радове (не може бити краћи од 2 године)</w:t>
            </w:r>
          </w:p>
        </w:tc>
        <w:tc>
          <w:tcPr>
            <w:tcW w:w="3375" w:type="dxa"/>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tc>
      </w:tr>
      <w:tr w:rsidR="007202B6" w:rsidRPr="007202B6" w:rsidTr="007202B6">
        <w:tc>
          <w:tcPr>
            <w:tcW w:w="5250" w:type="dxa"/>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lastRenderedPageBreak/>
              <w:t>Рок за извођење радова (не може бити дужи од 15 дана):</w:t>
            </w:r>
          </w:p>
        </w:tc>
        <w:tc>
          <w:tcPr>
            <w:tcW w:w="3375" w:type="dxa"/>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tc>
      </w:tr>
      <w:tr w:rsidR="007202B6" w:rsidRPr="007202B6" w:rsidTr="007202B6">
        <w:tc>
          <w:tcPr>
            <w:tcW w:w="5250" w:type="dxa"/>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Место извођења радова:</w:t>
            </w:r>
          </w:p>
        </w:tc>
        <w:tc>
          <w:tcPr>
            <w:tcW w:w="3375" w:type="dxa"/>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Основна школа „Васа Пелагић“, Милана Зечара 2,  11210 Београд-Београд</w:t>
            </w:r>
          </w:p>
        </w:tc>
      </w:tr>
    </w:tbl>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Датум                                                                 Понуђач</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М. П.</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_____________________________                                            _______________________________</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u w:val="single"/>
        </w:rPr>
        <w:t>Напомене: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6)    Образац - Предмер и предрачун радова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bl>
      <w:tblPr>
        <w:tblW w:w="105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45"/>
        <w:gridCol w:w="3450"/>
        <w:gridCol w:w="1320"/>
        <w:gridCol w:w="1170"/>
        <w:gridCol w:w="1980"/>
        <w:gridCol w:w="1980"/>
      </w:tblGrid>
      <w:tr w:rsidR="007202B6" w:rsidRPr="007202B6" w:rsidTr="007202B6">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Р.</w:t>
            </w:r>
          </w:p>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бр.</w:t>
            </w:r>
          </w:p>
        </w:tc>
        <w:tc>
          <w:tcPr>
            <w:tcW w:w="345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Опис радова</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Јединица</w:t>
            </w:r>
          </w:p>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мере</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Коли-чина</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Јединична цена без ПДВ-а (дин.)</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Јединична цена саПДВ-ом (дин.)</w:t>
            </w:r>
          </w:p>
        </w:tc>
      </w:tr>
      <w:tr w:rsidR="007202B6" w:rsidRPr="007202B6" w:rsidTr="007202B6">
        <w:tc>
          <w:tcPr>
            <w:tcW w:w="10545" w:type="dxa"/>
            <w:gridSpan w:val="6"/>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ПРИПРЕМНО-ЗАВРШНИ РАДОВИ</w:t>
            </w:r>
          </w:p>
        </w:tc>
      </w:tr>
      <w:tr w:rsidR="007202B6" w:rsidRPr="007202B6" w:rsidTr="007202B6">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1.</w:t>
            </w:r>
          </w:p>
        </w:tc>
        <w:tc>
          <w:tcPr>
            <w:tcW w:w="345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Извршити геодетско снимање терена са одређењем висинских кота и геодетско праћење асфалта</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tc>
      </w:tr>
      <w:tr w:rsidR="007202B6" w:rsidRPr="007202B6" w:rsidTr="007202B6">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2.</w:t>
            </w:r>
          </w:p>
        </w:tc>
        <w:tc>
          <w:tcPr>
            <w:tcW w:w="345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Израда пројекта изведеног стања са назначеним падом</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tc>
      </w:tr>
      <w:tr w:rsidR="007202B6" w:rsidRPr="007202B6" w:rsidTr="007202B6">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3.</w:t>
            </w:r>
          </w:p>
        </w:tc>
        <w:tc>
          <w:tcPr>
            <w:tcW w:w="345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Скидање постојеће подлоге на местима где су оне веће од пројектованих</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m</w:t>
            </w:r>
            <w:r w:rsidRPr="007202B6">
              <w:rPr>
                <w:rFonts w:ascii="Helvetica" w:eastAsia="Times New Roman" w:hAnsi="Helvetica" w:cs="Helvetica"/>
                <w:color w:val="333333"/>
                <w:sz w:val="15"/>
                <w:szCs w:val="15"/>
                <w:vertAlign w:val="superscript"/>
              </w:rPr>
              <w:t>2</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30</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tc>
      </w:tr>
      <w:tr w:rsidR="007202B6" w:rsidRPr="007202B6" w:rsidTr="007202B6">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4.</w:t>
            </w:r>
          </w:p>
        </w:tc>
        <w:tc>
          <w:tcPr>
            <w:tcW w:w="345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Санирање већих удубљења у постојећој подлози бетоном МБ 25</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m</w:t>
            </w:r>
            <w:r w:rsidRPr="007202B6">
              <w:rPr>
                <w:rFonts w:ascii="Helvetica" w:eastAsia="Times New Roman" w:hAnsi="Helvetica" w:cs="Helvetica"/>
                <w:color w:val="333333"/>
                <w:sz w:val="15"/>
                <w:szCs w:val="15"/>
                <w:vertAlign w:val="superscript"/>
              </w:rPr>
              <w:t>2</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110</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tc>
      </w:tr>
      <w:tr w:rsidR="007202B6" w:rsidRPr="007202B6" w:rsidTr="007202B6">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5.</w:t>
            </w:r>
          </w:p>
        </w:tc>
        <w:tc>
          <w:tcPr>
            <w:tcW w:w="345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Асфалтирање платоа и тротоара око фискултурне сале</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m</w:t>
            </w:r>
            <w:r w:rsidRPr="007202B6">
              <w:rPr>
                <w:rFonts w:ascii="Helvetica" w:eastAsia="Times New Roman" w:hAnsi="Helvetica" w:cs="Helvetica"/>
                <w:color w:val="333333"/>
                <w:sz w:val="15"/>
                <w:szCs w:val="15"/>
                <w:vertAlign w:val="superscript"/>
              </w:rPr>
              <w:t>2</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1600</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tc>
      </w:tr>
      <w:tr w:rsidR="007202B6" w:rsidRPr="007202B6" w:rsidTr="007202B6">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lastRenderedPageBreak/>
              <w:t> </w:t>
            </w:r>
          </w:p>
        </w:tc>
        <w:tc>
          <w:tcPr>
            <w:tcW w:w="792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righ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Укупна цена без ПДВ-а (дин.):</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righ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pacing w:after="135" w:line="270" w:lineRule="atLeast"/>
              <w:jc w:val="righ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r>
      <w:tr w:rsidR="007202B6" w:rsidRPr="007202B6" w:rsidTr="007202B6">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tc>
        <w:tc>
          <w:tcPr>
            <w:tcW w:w="792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righ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Обрачунати ПДВ (дин.):</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righ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pacing w:after="135" w:line="270" w:lineRule="atLeast"/>
              <w:jc w:val="righ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r>
      <w:tr w:rsidR="007202B6" w:rsidRPr="007202B6" w:rsidTr="007202B6">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tc>
        <w:tc>
          <w:tcPr>
            <w:tcW w:w="792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righ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Укупна цена са ПДВ-ом (дин):</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righ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pacing w:after="135" w:line="270" w:lineRule="atLeast"/>
              <w:jc w:val="righ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r>
    </w:tbl>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Датум:___________________                                       </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ИМЕ И ПРЕЗИМЕ ОВЛАШЋЕНОГ ЛИЦА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ПОТПИС ОВЛАШЋЕНОГ ЛИЦА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М. П</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u w:val="single"/>
        </w:rPr>
        <w:t>Напоменa:</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Образац понуде понуђач мора да попуни,овери печатом и потпише,чиме потврђује да су тачни подацикоји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Default="007202B6" w:rsidP="007202B6">
      <w:pPr>
        <w:shd w:val="clear" w:color="auto" w:fill="FFFFFF"/>
        <w:spacing w:after="135" w:line="270" w:lineRule="atLeast"/>
        <w:jc w:val="center"/>
        <w:rPr>
          <w:rFonts w:ascii="Helvetica" w:eastAsia="Times New Roman" w:hAnsi="Helvetica" w:cs="Helvetica"/>
          <w:b/>
          <w:bCs/>
          <w:color w:val="333333"/>
          <w:sz w:val="20"/>
        </w:rPr>
      </w:pP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lastRenderedPageBreak/>
        <w:t>VII МОДЕЛ УГОВОРА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УГОВОР О ЈАВНОЈ НАБАВЦИ РАДОВА</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Радови на асфалтирању дворишта школе</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Закључен између уговорних страна: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numPr>
          <w:ilvl w:val="0"/>
          <w:numId w:val="14"/>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1.        Основна школа „Васа Пелагић“, Милана Зечара 2,  11210 Београд, </w:t>
      </w:r>
      <w:r w:rsidRPr="007202B6">
        <w:rPr>
          <w:rFonts w:ascii="Helvetica" w:eastAsia="Times New Roman" w:hAnsi="Helvetica" w:cs="Helvetica"/>
          <w:color w:val="333333"/>
          <w:sz w:val="20"/>
          <w:szCs w:val="20"/>
        </w:rPr>
        <w:t>Матични број: 07004362, ПИБ 101727920, рачун број: 840-1428660-93 код Управе за трезор, коју заступа директор Миодраг Лучић, у даљем тексту Наручилац.</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numPr>
          <w:ilvl w:val="0"/>
          <w:numId w:val="1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2.     Пун назив испоручиоца _</w:t>
      </w:r>
      <w:r w:rsidRPr="007202B6">
        <w:rPr>
          <w:rFonts w:ascii="Helvetica" w:eastAsia="Times New Roman" w:hAnsi="Helvetica" w:cs="Helvetica"/>
          <w:color w:val="333333"/>
          <w:sz w:val="20"/>
          <w:szCs w:val="20"/>
        </w:rPr>
        <w:t>____________________________,из____________________,</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ул. _______________________бр. _____, матични број _____________, ПИБ ___________, рачун бр. ____________________ код пословне банке _________________________, кога заступа _____________________________________, у даљем тексту Извођач.</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Напомена: </w:t>
      </w:r>
      <w:r w:rsidRPr="007202B6">
        <w:rPr>
          <w:rFonts w:ascii="Helvetica" w:eastAsia="Times New Roman" w:hAnsi="Helvetica" w:cs="Helvetica"/>
          <w:i/>
          <w:iCs/>
          <w:color w:val="333333"/>
          <w:sz w:val="20"/>
        </w:rPr>
        <w:t>Уговорну страну попуњава понуђач који подноси самосталну понуду,понуду саподизвођачем,односно понуђач који ће у име групе понуђача потписати уговор.</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Члан 1.</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Предмет Уговора су радови на асфалтирању дворишта школе</w:t>
      </w:r>
      <w:r w:rsidRPr="007202B6">
        <w:rPr>
          <w:rFonts w:ascii="Helvetica" w:eastAsia="Times New Roman" w:hAnsi="Helvetica" w:cs="Helvetica"/>
          <w:b/>
          <w:bCs/>
          <w:color w:val="333333"/>
          <w:sz w:val="20"/>
        </w:rPr>
        <w:t>,</w:t>
      </w:r>
      <w:r w:rsidRPr="007202B6">
        <w:rPr>
          <w:rFonts w:ascii="Helvetica" w:eastAsia="Times New Roman" w:hAnsi="Helvetica" w:cs="Helvetica"/>
          <w:color w:val="333333"/>
          <w:sz w:val="20"/>
        </w:rPr>
        <w:t> </w:t>
      </w:r>
      <w:r w:rsidRPr="007202B6">
        <w:rPr>
          <w:rFonts w:ascii="Helvetica" w:eastAsia="Times New Roman" w:hAnsi="Helvetica" w:cs="Helvetica"/>
          <w:color w:val="333333"/>
          <w:sz w:val="20"/>
          <w:szCs w:val="20"/>
        </w:rPr>
        <w:t>која је ближе  одређена усвојеном понудом Извођача број ________  од   _________   2015. године, датој у поступку јавне набавке радова бр. 4/15која чини саставни део овог уговора заједно са предмером и предрачуном радова и овим уговором.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lastRenderedPageBreak/>
        <w:t>            Ради извршења радова који су предмет овог уговора, Извођач се обавезује да обезбеди радну снагу, материјал и опрему, изврши грађевинске радове, као и све друге активности неопходнe за потпуно извршење радова који су предмет овог уговора.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Члан 2.</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Уговорне стране утврђују да цена за извођење радова из члана 1. Уговора износи укупно __________________________________динара, без ПДВ-а, односно _________________динара са ПДВ-ом, а добијена је на основу јединичних цена из понуде Извођача бр. ______од ______ 2015. године.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Уговорена цена је фиксна по јединици мере и не може се мењати услед повећања цене елемената на основу којих је одређена.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Члан  3.</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Уговорне стране су сагласне да се плаћање по овом уговору изврши 70% од укупне вредности радова након пријема окончане ситуације коју Извођач испоставља Наручиоцу и потписивања записника о примопредаји радова, на основу изведених количина уговорених радова и уговорених цена. Преосталих 30% Наручилац ће платити у две рате, у року од 45 (четрдесетпет) дана након пријема окончане ситуације.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Извођач је сагласан да окончану ситуацију може испоставити Наручиоцу тек по извршеном техничком пријему и извршеној примопредаји и коначном обрачуну изведених радова и сачињавања записника о примопредаји и коначном обрачуну изведених радова.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Кoмплетну документацију неопходну за оверу окончане ситуације: листове грађевинске књиге, одговарајуће атесте за уграђени материјал и другу документацију Извођач доставља одговорном лицу Наручиоца који ту документацију чува дo примопредаје и коначног обрачуна, у супротном се неће извршити плаћање тих позиција, што Извођач признаје без права приговора.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Члан 4.</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Извођач се обавезује да радове који су предмет овог уговора изведе у року од  _________  календарских дана (рок не може бити дужи од 15 дана), рачунајући од дана увођења у посао.</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Датум увођења у посао и стручни надзор уписују се у грађевински дневник, а сматраће се да је увођење у посао извршено даном кумулативног стицања следећих услова: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да је Извођач доставио меницу за добро извршење посла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да је Наручилац обезбедио Извођачу несметан прилаз градилишту.</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lastRenderedPageBreak/>
        <w:t>Пријем радова извршиће одговорно лице Наручиоца.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Утврђени рокови су фиксни и не могу се мењати без сагласности Наручиоца.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Члан 5.</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Рок за извођење радова се продужава на захтев Извођача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у случају прекида радова који траје дуже од 2 дана, а није изазван кривицом Извођача,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у случају дејства више силе,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у случају прекида рада изазваног актом надлежног органа, за који није одговоран Извођач.</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Захтев за продужење рока извођења радова који су предмет овог уговора, у писаној форми, уз сагласност Наручиоца, Извођач подноси Наручиоцу у року од два дана од сазнања за околност, а најкасније 10 дана пре истека коначног рока за завршетак радова.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Уговорени рок је продужен када уговорне стране у форми Анекса овог уговора о томе постигну писани споразум.</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У случају да Извођач не испуњава предвиђену динамику, обавезан је да уведе у рад више извршилаца, без права на захтевање повећаних трошкова или посебне накнаде.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Ако Извођач падне у доцњу са извођењем радова, нема право на продужење уговореног рока због околности које су настале у време доцње.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Члан 6.</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Уколико Извођач не заврши радове који су предмет овог уговора у уговореном року, дужан је да плати Наручиоцу уговорну казну у висини 0,2 % од укупно уговорене вредности за сваки дан закашњења, с тим што укупан износ казне не може бити већи од 5% од вредности укупно уговорених радова.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Наплату уговорне казне Наручилац ће извршити, без претходног пристанка Извођача, умањењем износа наведеног у окончаној ситуацији.</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Ако Наручилац, због закашњења у извођењу или предаји изведених радова, као и неиспуњења обавеза Извођача из Уговора,  претрпи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Члан 7.</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Извођач се обавезује да радове који су предмет овог уговора изведе у складу са важећим прописима, техничким прописима и овим уговором.</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Извођач се обавезује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lastRenderedPageBreak/>
        <w:t>- да пре почетка радова Наручиоцу достави решење о именовању одговорног извођача радова;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да испуни све уговорене обавезе стручно, квалитетно, према важећим стандардима за ту врсту посла и у уговореном року;</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да се строго придржава мера безбедноси и заштите на раду;</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да уредно води све књиге предвиђене законом и другим прописима Републике Србије, који регулишу ову област;</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или убрзања извођења радова када је запао у доцњу у погледу уговорених рокова извођења радова;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да по завршеним радовима одмах обавести Наручиоца да је завршио радове и да је спреман за њихов пријем;</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 по пријему писаног позива од стране Наручиоца</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Члан 8.</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Наручилац се обавезује да Извођачу плати уговорену цену под условима и на начин одређен чланом 2. овог уговора и да од Извођача, по завршетку радова, прими наведене радове заједно са корисником.</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Члан 9.</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Извођач се обавезује да приликом закључења овог уговора преда Наручиоцу бланко соло меницу за добро извршење посла у износу од 10% од вредности уговора и са роком важења 10 дана дуже од истека рока за извршење уговорене обавезе, која мора бити безусловна и платива на први позив, а у корист Наручиоца.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У случају наступања услова за продужење рока завршетка радова, Извођач је у обавези да продужи важење бланко соло менице.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lastRenderedPageBreak/>
        <w:t>Члан 10.</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Гарантни рок за изведене радове износи _____године (минимум 2 године) рачунајући од дана примопредаје радова. За уграђене  материјале и опрему важи гарантни рок у складу са условима произвођача, који тече од дана извршене примопредаје радова Наручиоцу.</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Извођач је обавезан да, на дан извршене примопредаје радова који су предмет овог уговора, записнички преда Наручиоцу све гарантне листове за уграђене материјале.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Извођач се обавезује да приликом примопредаје радова преда Наручиоцу бланко соло меницу за отклањање недостатака у гарантном року у износу од 10% од вредности уговора и са роком важења 10 дана дуже од гарантног рока, која мора бити безусловна и платива на први позив, а у корист Наручиоца.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Члан 11.</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Извођач је дужан да у току гарантног рока, на први писани позив Наручиоца,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употребом, као и сва оштећења проузрокована овим недостацима.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Ако Извођач не приступи извршењу своје обавезе из претходног става у року од 5 дана по пријему писаног позива од стране Наручиоца, Наручилац је овлашћен да за отклањање недостатака ангажује друго правно или физичко лице, на терет Извођача.</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Члан 12.</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За укупан уграђени материјал Извођач мора да има сертификате квалитета и атесте који се захтевају по важећим прописима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Извођач је дужан да после извршене набавке материјала, а пре уградње исте, Наручиоца благовремено обавести о потреби увида и контроле материјала у погледу испуњености стандарда прописаних важећим Правилницима и позитивном законском регулативом.</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Уколико Наручилац утврди да уграђени материјал не одговарају стандардима и техничким прописима, он их одбија и забрањује њихову употребу. У случају спора меродаван је налаз овлашћене институције за контролу квалитета.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У 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Наручилац има право да ангажује другог Извођача искључиво на трошак Извођача по овом уговору.</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lastRenderedPageBreak/>
        <w:t>Члан13.</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Извођач у потпуности одговара Наручиоцу за извршење уговорених обавеза, те и за радове изведене од стране подизвођача или осталих чланова групе понуђача, као да их је сам извео.</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Члан 14.</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Уколико се током извођења уговорених радова појави потреба за извођењем вишкова радова Извођач је дужан да застане са том врстом радова и писано обавести Наручиоца.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r w:rsidRPr="007202B6">
        <w:rPr>
          <w:rFonts w:ascii="Helvetica" w:eastAsia="Times New Roman" w:hAnsi="Helvetica" w:cs="Helvetica"/>
          <w:color w:val="333333"/>
          <w:sz w:val="20"/>
          <w:szCs w:val="20"/>
        </w:rPr>
        <w:t>Тек након добијања писане сагласности од Наручиоца, извођач може приступити извођењу ових радова.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 добијању писане сагласности Наручиоца, Извођач ће извести вишак радова. Јединичне цене за све позиције из предмера радова - усвојене понуде Извођача бр. ______ од ________ 2015. за које се утврди постојање вишка радова остају фиксне и непроменљиве ако не прелазе 10% од уговорених количина радова, а извођење вишка до 10% количине у односу на укупне радове неће утицати на продужетак рока завршетка радова.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Члан 15.</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Извођач може и без претходне сагласности Наручиоца, а уз сагласност одговорног лица Наручиоца извести хитне непредвиђене радове, уколико је њихово извођење нужно за спречавање штете, а изазвани су променом тла, појавом воде или другим ванредним и неочекиваним догађајима, који се нису могли предвитети у току израде документације.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Извођач и стручни надзор су дужни да истог дана када наступе околности из става 1. овог члана, о томе обавесте Наручиоца.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Извођач има право на правичну накнаду за хитне непредвиђене радове.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Члан16.</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Извођач о завршетку радова који су предмет овог уговора обавештава Наручиоца и одговорно лице, а дан завршетка радова уписује се у грађевински дневник.</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Примопредаја радова се врши комисијски најкасније у року од 15 дана од завршетка радова.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Комисију за примопредају радова чине одговорно лице Наручиоца и један представник Извођача.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Комисија сачињава записник о примопредаји радова.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lastRenderedPageBreak/>
        <w:t>Извођач је дужан да приликом примопредаје радова преда Наручиоцу, пре техничког прегледа, попуњене одговарајуће табеле свих уграђених материјала у 3 (три) извода са приложеним атестима у два примерка.</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Члан 17.</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Коначна количина и вредност радова по овом уговору утврђује се на бази стварно изведених радова оверених у грађевинској књизи од стране одговорног лица Наручиоца и усвојених јединичних цена из понуде које су фиксне и непроменљиве.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Уз Записник о примопредаји радова, сачињава се и Коначни обрачун вредности изведених радова, који врши Комисија састављена од представника Наручиоца и Извођача.</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Члан 18.</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Наручилац има право на једнострани раскид Уговора у следећим случајевима: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ако Извођач у року од 15 дана од дана закључења уговора не достави бланко соло меницу;</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уколико Извођач касни са извођењем радова дуже од 15 календарских дана, а о узроцима не обавести Наручиоца, као и ако Извођач не изводи радове у складу са документацијом или из неоправданих разлога прекине са извођењем радова;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уколико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одговорног лица у примереном року у складу са Законом о планирању и изградњи;</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у случају недостатка средстава за његову реализацију, без икаквих правних последица по Наручиоца.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Члан  19.</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У случају једностраног раскида уговора Наручилац има право да за радове који су предмет овог уговора ангажује другог извођача и активира бланко соло меницу за добро извршење посла. Извођач је у наведеном случају обавезан да надокнади Наручиоцу штету, која представља разлику између цене предметних радова по овом уговору и цене радова  новог извођача за те радове.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Уговор се раскида изјавом у писаној форми која се доставља другој уговорној страни и са отказним роком од 15 дана од дана достављања изјаве. Изјава мора да садржи основ за раскид уговора.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У случају раскида уговора, Извођач је дужан да изведене радове обезбеди од пропадања, да Наручиоцу преда пројекат изведеног стања, као и записник комисије о стварно изведеним радовима до дана раскида уговора. Трошкове сноси уговорна страна која је одговорна за раскид уговор.</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Члан 20.</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lastRenderedPageBreak/>
        <w:t>            За све што овим уговором није посебно утврђено примењују се одредбе Закона о облигационим односима, Закона о планирању и изградњи објеката, као и одредбе Посебних узанси о грађењу, као и других позитивних законских прописа из ове области.</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Члан 21.</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Прилог и саставни део овог уговора је: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понуда Извођача бр. ________ од __________2015. године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предмер и предрачун радова.</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Члан 22.</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Све евентуалне спорове уговорне стране ће решавати споразумно.</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Уколико до споразума не дође, уговара се надлежност Привредног суда у Београду.</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Члан 23.</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Овај  уговор ступа на снагу даном потписивања свих уговорних страна.</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Члан 24.</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Овај уговор је сачињен у шест једнаких примерака, по три за сваку уговорну страну.</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НАРУЧИЛАЦ</w:t>
      </w:r>
      <w:r w:rsidRPr="007202B6">
        <w:rPr>
          <w:rFonts w:ascii="Helvetica" w:eastAsia="Times New Roman" w:hAnsi="Helvetica" w:cs="Helvetica"/>
          <w:color w:val="333333"/>
          <w:sz w:val="20"/>
          <w:szCs w:val="20"/>
        </w:rPr>
        <w:t>                                                                </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                 ИЗВОЂАЧ РАДОВА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________________________                                                       ___________________________</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(потпис и печат)                                                                         (назив и седиште понуђача)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___________________________</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(име и презиме овл. лица)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___________________________</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(потпис и печат овл.лица)</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lastRenderedPageBreak/>
        <w:t>VIII ОБРАЗАЦ ТРОШКОВА ПРИПРЕМЕ ПОНУДЕ</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У складу са чланом 88, став 1 Закона, понуђач__________________________</w:t>
      </w:r>
      <w:r w:rsidRPr="007202B6">
        <w:rPr>
          <w:rFonts w:ascii="Helvetica" w:eastAsia="Times New Roman" w:hAnsi="Helvetica" w:cs="Helvetica"/>
          <w:color w:val="333333"/>
          <w:sz w:val="20"/>
        </w:rPr>
        <w:t> </w:t>
      </w:r>
      <w:r w:rsidRPr="007202B6">
        <w:rPr>
          <w:rFonts w:ascii="Helvetica" w:eastAsia="Times New Roman" w:hAnsi="Helvetica" w:cs="Helvetica"/>
          <w:i/>
          <w:iCs/>
          <w:color w:val="333333"/>
          <w:sz w:val="20"/>
        </w:rPr>
        <w:t>[навести назив понуђача],</w:t>
      </w:r>
      <w:r w:rsidRPr="007202B6">
        <w:rPr>
          <w:rFonts w:ascii="Helvetica" w:eastAsia="Times New Roman" w:hAnsi="Helvetica" w:cs="Helvetica"/>
          <w:color w:val="333333"/>
          <w:sz w:val="20"/>
          <w:szCs w:val="20"/>
        </w:rPr>
        <w:t>доставља укупан износ и структуру трошкова припремања понуде, како следи у табели: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565"/>
        <w:gridCol w:w="3285"/>
      </w:tblGrid>
      <w:tr w:rsidR="007202B6" w:rsidRPr="007202B6" w:rsidTr="007202B6">
        <w:tc>
          <w:tcPr>
            <w:tcW w:w="556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ВРСТА ТРОШКА</w:t>
            </w:r>
          </w:p>
        </w:tc>
        <w:tc>
          <w:tcPr>
            <w:tcW w:w="328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ИЗНОС ТРОШКА У РСД</w:t>
            </w:r>
          </w:p>
        </w:tc>
      </w:tr>
      <w:tr w:rsidR="007202B6" w:rsidRPr="007202B6" w:rsidTr="007202B6">
        <w:tc>
          <w:tcPr>
            <w:tcW w:w="556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tc>
        <w:tc>
          <w:tcPr>
            <w:tcW w:w="328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righ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tc>
      </w:tr>
      <w:tr w:rsidR="007202B6" w:rsidRPr="007202B6" w:rsidTr="007202B6">
        <w:tc>
          <w:tcPr>
            <w:tcW w:w="556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tc>
        <w:tc>
          <w:tcPr>
            <w:tcW w:w="328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righ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tc>
      </w:tr>
      <w:tr w:rsidR="007202B6" w:rsidRPr="007202B6" w:rsidTr="007202B6">
        <w:tc>
          <w:tcPr>
            <w:tcW w:w="556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tc>
        <w:tc>
          <w:tcPr>
            <w:tcW w:w="328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tc>
      </w:tr>
      <w:tr w:rsidR="007202B6" w:rsidRPr="007202B6" w:rsidTr="007202B6">
        <w:tc>
          <w:tcPr>
            <w:tcW w:w="556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tc>
        <w:tc>
          <w:tcPr>
            <w:tcW w:w="328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tc>
      </w:tr>
      <w:tr w:rsidR="007202B6" w:rsidRPr="007202B6" w:rsidTr="007202B6">
        <w:tc>
          <w:tcPr>
            <w:tcW w:w="556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tc>
        <w:tc>
          <w:tcPr>
            <w:tcW w:w="328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tc>
      </w:tr>
      <w:tr w:rsidR="007202B6" w:rsidRPr="007202B6" w:rsidTr="007202B6">
        <w:tc>
          <w:tcPr>
            <w:tcW w:w="556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tc>
        <w:tc>
          <w:tcPr>
            <w:tcW w:w="328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tc>
      </w:tr>
      <w:tr w:rsidR="007202B6" w:rsidRPr="007202B6" w:rsidTr="007202B6">
        <w:tc>
          <w:tcPr>
            <w:tcW w:w="556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УКУПАН ИЗНОС ТРОШКОВА ПРИПРЕМАЊА ПОНУДЕ</w:t>
            </w:r>
          </w:p>
        </w:tc>
        <w:tc>
          <w:tcPr>
            <w:tcW w:w="328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tc>
      </w:tr>
    </w:tbl>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Трошкове припреме и подношења понуде сноси искључиво понуђач и не може тражити од наручиоца накнаду трошкова.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Напомена: </w:t>
      </w:r>
      <w:r w:rsidRPr="007202B6">
        <w:rPr>
          <w:rFonts w:ascii="Helvetica" w:eastAsia="Times New Roman" w:hAnsi="Helvetica" w:cs="Helvetica"/>
          <w:i/>
          <w:iCs/>
          <w:color w:val="333333"/>
          <w:sz w:val="20"/>
        </w:rPr>
        <w:t>Достављање овог обрасца није обавезно.</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tbl>
      <w:tblPr>
        <w:tblW w:w="0" w:type="auto"/>
        <w:shd w:val="clear" w:color="auto" w:fill="FFFFFF"/>
        <w:tblCellMar>
          <w:left w:w="0" w:type="dxa"/>
          <w:right w:w="0" w:type="dxa"/>
        </w:tblCellMar>
        <w:tblLook w:val="04A0"/>
      </w:tblPr>
      <w:tblGrid>
        <w:gridCol w:w="3075"/>
        <w:gridCol w:w="3075"/>
        <w:gridCol w:w="3090"/>
      </w:tblGrid>
      <w:tr w:rsidR="007202B6" w:rsidRPr="007202B6" w:rsidTr="007202B6">
        <w:tc>
          <w:tcPr>
            <w:tcW w:w="3075" w:type="dxa"/>
            <w:shd w:val="clear" w:color="auto" w:fill="FFFFFF"/>
            <w:vAlign w:val="center"/>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Датум:</w:t>
            </w:r>
          </w:p>
        </w:tc>
        <w:tc>
          <w:tcPr>
            <w:tcW w:w="3075" w:type="dxa"/>
            <w:shd w:val="clear" w:color="auto" w:fill="FFFFFF"/>
            <w:vAlign w:val="center"/>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М.П.</w:t>
            </w:r>
          </w:p>
        </w:tc>
        <w:tc>
          <w:tcPr>
            <w:tcW w:w="3090" w:type="dxa"/>
            <w:shd w:val="clear" w:color="auto" w:fill="FFFFFF"/>
            <w:vAlign w:val="center"/>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Потпис понуђача</w:t>
            </w:r>
          </w:p>
        </w:tc>
      </w:tr>
      <w:tr w:rsidR="007202B6" w:rsidRPr="007202B6" w:rsidTr="007202B6">
        <w:tc>
          <w:tcPr>
            <w:tcW w:w="3075" w:type="dxa"/>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tc>
        <w:tc>
          <w:tcPr>
            <w:tcW w:w="3075" w:type="dxa"/>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tc>
        <w:tc>
          <w:tcPr>
            <w:tcW w:w="3090" w:type="dxa"/>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tc>
      </w:tr>
    </w:tbl>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Default="007202B6" w:rsidP="007202B6">
      <w:pPr>
        <w:shd w:val="clear" w:color="auto" w:fill="FFFFFF"/>
        <w:spacing w:after="135" w:line="270" w:lineRule="atLeast"/>
        <w:jc w:val="center"/>
        <w:rPr>
          <w:rFonts w:ascii="Helvetica" w:eastAsia="Times New Roman" w:hAnsi="Helvetica" w:cs="Helvetica"/>
          <w:b/>
          <w:bCs/>
          <w:color w:val="333333"/>
          <w:sz w:val="20"/>
        </w:rPr>
      </w:pP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lastRenderedPageBreak/>
        <w:t>IX  ОБРАЗАЦ ИЗЈАВЕ О НЕЗАВИСНОЈ ПОНУДИ</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У складу са чланом 26 Закона, ________________________________________,</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(Назив понуђача)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даје: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ИЗЈАВУ</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О НЕЗАВИСНОЈ ПОНУДИ</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Под пуном материјалном и кривичном одговорношћу потврђујем да сам понуду у поступку јавне набавке радова – асфалтирање дворишта школе, ЈН број 4/15, за потребе Основне школе „Васа Пелагић“ из Београда, поднео независно, без договора са другим понуђачима или заинтересованим лицима.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tbl>
      <w:tblPr>
        <w:tblW w:w="0" w:type="auto"/>
        <w:shd w:val="clear" w:color="auto" w:fill="FFFFFF"/>
        <w:tblCellMar>
          <w:left w:w="0" w:type="dxa"/>
          <w:right w:w="0" w:type="dxa"/>
        </w:tblCellMar>
        <w:tblLook w:val="04A0"/>
      </w:tblPr>
      <w:tblGrid>
        <w:gridCol w:w="3075"/>
        <w:gridCol w:w="3060"/>
        <w:gridCol w:w="3090"/>
      </w:tblGrid>
      <w:tr w:rsidR="007202B6" w:rsidRPr="007202B6" w:rsidTr="007202B6">
        <w:tc>
          <w:tcPr>
            <w:tcW w:w="3075" w:type="dxa"/>
            <w:shd w:val="clear" w:color="auto" w:fill="FFFFFF"/>
            <w:vAlign w:val="center"/>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Датум:</w:t>
            </w:r>
          </w:p>
        </w:tc>
        <w:tc>
          <w:tcPr>
            <w:tcW w:w="3060" w:type="dxa"/>
            <w:shd w:val="clear" w:color="auto" w:fill="FFFFFF"/>
            <w:vAlign w:val="center"/>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М.П.</w:t>
            </w:r>
          </w:p>
        </w:tc>
        <w:tc>
          <w:tcPr>
            <w:tcW w:w="3090" w:type="dxa"/>
            <w:shd w:val="clear" w:color="auto" w:fill="FFFFFF"/>
            <w:vAlign w:val="center"/>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Потпис понуђача</w:t>
            </w:r>
          </w:p>
        </w:tc>
      </w:tr>
      <w:tr w:rsidR="007202B6" w:rsidRPr="007202B6" w:rsidTr="007202B6">
        <w:tc>
          <w:tcPr>
            <w:tcW w:w="3075" w:type="dxa"/>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tc>
        <w:tc>
          <w:tcPr>
            <w:tcW w:w="3060" w:type="dxa"/>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tc>
        <w:tc>
          <w:tcPr>
            <w:tcW w:w="3090" w:type="dxa"/>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tc>
      </w:tr>
    </w:tbl>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Напомена: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u w:val="single"/>
        </w:rPr>
        <w:t>Уколико понуду подноси група понуђача,</w:t>
      </w:r>
      <w:r w:rsidRPr="007202B6">
        <w:rPr>
          <w:rFonts w:ascii="Helvetica" w:eastAsia="Times New Roman" w:hAnsi="Helvetica" w:cs="Helvetica"/>
          <w:i/>
          <w:iCs/>
          <w:color w:val="333333"/>
          <w:sz w:val="20"/>
        </w:rPr>
        <w:t> Изјава мора бити потписана од стране овлашћеног лица сваког понуђача из групе понуђача и оверена печатом.</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lastRenderedPageBreak/>
        <w:t>X ОБРАЗАЦ ИЗЈАВЕ О ИСПУЊАВАЊУ УСЛОВА ИЗ ЧЛ. 75 ЗАКОНА</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ИЗЈАВА ПОНУЂАЧА</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О ИСПУЊАВАЊУ УСЛОВА ИЗ ЧЛ. 75 ЗАКОНА У ПОСТУПКУ ЈАВНЕ</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НАБАВКЕ МАЛЕ ВРЕДНОСТИ</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У складу са чланом 77, став 4 Закона, под пуном материјалном и кривичном одговорношћу, као заступник понуђача, дајем следећу</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И З Ј А В У</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Понуђач</w:t>
      </w:r>
      <w:r w:rsidRPr="007202B6">
        <w:rPr>
          <w:rFonts w:ascii="Helvetica" w:eastAsia="Times New Roman" w:hAnsi="Helvetica" w:cs="Helvetica"/>
          <w:color w:val="333333"/>
          <w:sz w:val="20"/>
        </w:rPr>
        <w:t> </w:t>
      </w:r>
      <w:r w:rsidRPr="007202B6">
        <w:rPr>
          <w:rFonts w:ascii="Helvetica" w:eastAsia="Times New Roman" w:hAnsi="Helvetica" w:cs="Helvetica"/>
          <w:i/>
          <w:iCs/>
          <w:color w:val="333333"/>
          <w:sz w:val="20"/>
        </w:rPr>
        <w:t> _____________________________________________[навести назив понуђача]</w:t>
      </w:r>
      <w:r w:rsidRPr="007202B6">
        <w:rPr>
          <w:rFonts w:ascii="Helvetica" w:eastAsia="Times New Roman" w:hAnsi="Helvetica" w:cs="Helvetica"/>
          <w:color w:val="333333"/>
          <w:sz w:val="20"/>
          <w:szCs w:val="20"/>
        </w:rPr>
        <w:t>у поступку јавне набавке радова – асфалтирање дворишта школе ЈН број 4/15, за потребе Основне школе „Васа Пелагић“ из Београда, испуњава све услове из чл. 75. Закона, односно услове дефинисане конкурсном документацијом за предметну јавну набавку, и то:</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1)    Понуђач је регистрован код надлежног органа, односно уписан у одговарајући регистар;</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3)    Понуђачу није изречена мера забране обављања делатности, која је на снази у време објаве позива за подношење понуде;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4)    Понуђач је измирио доспеле порезе, доприносе и друге јавне дажбине у складу са прописима Републике Србије (</w:t>
      </w:r>
      <w:r w:rsidRPr="007202B6">
        <w:rPr>
          <w:rFonts w:ascii="Helvetica" w:eastAsia="Times New Roman" w:hAnsi="Helvetica" w:cs="Helvetica"/>
          <w:i/>
          <w:iCs/>
          <w:color w:val="333333"/>
          <w:sz w:val="20"/>
        </w:rPr>
        <w:t>или стране државе када има седиште на њеној територији);</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Место:</w:t>
      </w:r>
      <w:r w:rsidRPr="007202B6">
        <w:rPr>
          <w:rFonts w:ascii="Helvetica" w:eastAsia="Times New Roman" w:hAnsi="Helvetica" w:cs="Helvetica"/>
          <w:color w:val="333333"/>
          <w:sz w:val="20"/>
          <w:szCs w:val="20"/>
        </w:rPr>
        <w:t>_____________                                                                                              </w:t>
      </w:r>
      <w:r w:rsidRPr="007202B6">
        <w:rPr>
          <w:rFonts w:ascii="Helvetica" w:eastAsia="Times New Roman" w:hAnsi="Helvetica" w:cs="Helvetica"/>
          <w:b/>
          <w:bCs/>
          <w:color w:val="333333"/>
          <w:sz w:val="20"/>
        </w:rPr>
        <w:t>Понуђач:</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Датум:</w:t>
      </w:r>
      <w:r w:rsidRPr="007202B6">
        <w:rPr>
          <w:rFonts w:ascii="Helvetica" w:eastAsia="Times New Roman" w:hAnsi="Helvetica" w:cs="Helvetica"/>
          <w:color w:val="333333"/>
          <w:sz w:val="20"/>
          <w:szCs w:val="20"/>
        </w:rPr>
        <w:t>_____________                                                    </w:t>
      </w:r>
      <w:r w:rsidRPr="007202B6">
        <w:rPr>
          <w:rFonts w:ascii="Helvetica" w:eastAsia="Times New Roman" w:hAnsi="Helvetica" w:cs="Helvetica"/>
          <w:b/>
          <w:bCs/>
          <w:color w:val="333333"/>
          <w:sz w:val="20"/>
        </w:rPr>
        <w:t>М.П.</w:t>
      </w:r>
      <w:r w:rsidRPr="007202B6">
        <w:rPr>
          <w:rFonts w:ascii="Helvetica" w:eastAsia="Times New Roman" w:hAnsi="Helvetica" w:cs="Helvetica"/>
          <w:color w:val="333333"/>
          <w:sz w:val="20"/>
          <w:szCs w:val="20"/>
        </w:rPr>
        <w:t>                    _____________________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Напомена:</w:t>
      </w:r>
      <w:r w:rsidRPr="007202B6">
        <w:rPr>
          <w:rFonts w:ascii="Helvetica" w:eastAsia="Times New Roman" w:hAnsi="Helvetica" w:cs="Helvetica"/>
          <w:i/>
          <w:iCs/>
          <w:color w:val="333333"/>
          <w:sz w:val="20"/>
        </w:rPr>
        <w:t> </w:t>
      </w:r>
      <w:r w:rsidRPr="007202B6">
        <w:rPr>
          <w:rFonts w:ascii="Helvetica" w:eastAsia="Times New Roman" w:hAnsi="Helvetica" w:cs="Helvetica"/>
          <w:b/>
          <w:bCs/>
          <w:i/>
          <w:iCs/>
          <w:color w:val="333333"/>
          <w:sz w:val="20"/>
          <w:u w:val="single"/>
        </w:rPr>
        <w:t>Уколико понуду подноси група понуђача,</w:t>
      </w:r>
      <w:r w:rsidRPr="007202B6">
        <w:rPr>
          <w:rFonts w:ascii="Helvetica" w:eastAsia="Times New Roman" w:hAnsi="Helvetica" w:cs="Helvetica"/>
          <w:i/>
          <w:iCs/>
          <w:color w:val="333333"/>
          <w:sz w:val="20"/>
        </w:rPr>
        <w:t> Изјава мора бити потписана од стране овлашћеног лица сваког понуђача из групе понуђача и оверена печатом.</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p w:rsid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lastRenderedPageBreak/>
        <w:t>ИЗЈАВА ПОДИЗВОЂАЧА</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О ИСПУЊАВАЊУ УСЛОВА ИЗ ЧЛ. 75 ЗАКОНА У ПОСТУПКУ ЈАВНЕ</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НАБАВКЕ МАЛЕ ВРЕДНОСТИ</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У складу са чланом 77, став 4 Закона, под пуном материјалном и кривичном одговорношћу, као заступник подизвођача, дајем следећу</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И З Ј А В У</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Подизвођач</w:t>
      </w:r>
      <w:r w:rsidRPr="007202B6">
        <w:rPr>
          <w:rFonts w:ascii="Helvetica" w:eastAsia="Times New Roman" w:hAnsi="Helvetica" w:cs="Helvetica"/>
          <w:i/>
          <w:iCs/>
          <w:color w:val="333333"/>
          <w:sz w:val="20"/>
        </w:rPr>
        <w:t>_____________________________________</w:t>
      </w:r>
      <w:r w:rsidRPr="007202B6">
        <w:rPr>
          <w:rFonts w:ascii="Helvetica" w:eastAsia="Times New Roman" w:hAnsi="Helvetica" w:cs="Helvetica"/>
          <w:color w:val="333333"/>
          <w:sz w:val="20"/>
          <w:szCs w:val="20"/>
        </w:rPr>
        <w:t>_______</w:t>
      </w:r>
      <w:r w:rsidRPr="007202B6">
        <w:rPr>
          <w:rFonts w:ascii="Helvetica" w:eastAsia="Times New Roman" w:hAnsi="Helvetica" w:cs="Helvetica"/>
          <w:i/>
          <w:iCs/>
          <w:color w:val="333333"/>
          <w:sz w:val="20"/>
        </w:rPr>
        <w:t>[навести назив подизвођача]</w:t>
      </w:r>
      <w:r w:rsidRPr="007202B6">
        <w:rPr>
          <w:rFonts w:ascii="Helvetica" w:eastAsia="Times New Roman" w:hAnsi="Helvetica" w:cs="Helvetica"/>
          <w:color w:val="333333"/>
          <w:sz w:val="20"/>
          <w:szCs w:val="20"/>
        </w:rPr>
        <w:t>у поступку јавне набавке радова – асфалтирања дворишта школе ЈН број 04/15, за потребе Основне школе „Васа Пелагић“ из Београда, испуњава све услове из чл. 75 Закона, односно услове дефинисане конкурсном документацијом за предметну јавну набавку, и то:</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1)    Подизвођач је регистрован код надлежног органа, односно уписан у одговарајући регистар;</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3)    Подизвођачу није изречена мера забране обављања делатности, која је на снази у време објаве позива за подношење понуде;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4)    Подизвођач је измирио доспеле порезе, доприносе и друге јавне дажбине у складу са прописима Републике Србије (</w:t>
      </w:r>
      <w:r w:rsidRPr="007202B6">
        <w:rPr>
          <w:rFonts w:ascii="Helvetica" w:eastAsia="Times New Roman" w:hAnsi="Helvetica" w:cs="Helvetica"/>
          <w:i/>
          <w:iCs/>
          <w:color w:val="333333"/>
          <w:sz w:val="20"/>
        </w:rPr>
        <w:t>или стране државе када има седиште на њеној територији).</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Место:</w:t>
      </w:r>
      <w:r w:rsidRPr="007202B6">
        <w:rPr>
          <w:rFonts w:ascii="Helvetica" w:eastAsia="Times New Roman" w:hAnsi="Helvetica" w:cs="Helvetica"/>
          <w:color w:val="333333"/>
          <w:sz w:val="20"/>
          <w:szCs w:val="20"/>
        </w:rPr>
        <w:t>_____________                                                                                   </w:t>
      </w:r>
      <w:r w:rsidRPr="007202B6">
        <w:rPr>
          <w:rFonts w:ascii="Helvetica" w:eastAsia="Times New Roman" w:hAnsi="Helvetica" w:cs="Helvetica"/>
          <w:b/>
          <w:bCs/>
          <w:color w:val="333333"/>
          <w:sz w:val="20"/>
        </w:rPr>
        <w:t>Подизвођач:</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Датум:</w:t>
      </w:r>
      <w:r w:rsidRPr="007202B6">
        <w:rPr>
          <w:rFonts w:ascii="Helvetica" w:eastAsia="Times New Roman" w:hAnsi="Helvetica" w:cs="Helvetica"/>
          <w:color w:val="333333"/>
          <w:sz w:val="20"/>
          <w:szCs w:val="20"/>
        </w:rPr>
        <w:t>_____________                                         </w:t>
      </w:r>
      <w:r w:rsidRPr="007202B6">
        <w:rPr>
          <w:rFonts w:ascii="Helvetica" w:eastAsia="Times New Roman" w:hAnsi="Helvetica" w:cs="Helvetica"/>
          <w:b/>
          <w:bCs/>
          <w:color w:val="333333"/>
          <w:sz w:val="20"/>
        </w:rPr>
        <w:t>М.П.</w:t>
      </w:r>
      <w:r w:rsidRPr="007202B6">
        <w:rPr>
          <w:rFonts w:ascii="Helvetica" w:eastAsia="Times New Roman" w:hAnsi="Helvetica" w:cs="Helvetica"/>
          <w:color w:val="333333"/>
          <w:sz w:val="20"/>
          <w:szCs w:val="20"/>
        </w:rPr>
        <w:t>                            _____________________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u w:val="single"/>
        </w:rPr>
        <w:t>Уколико понуђач подноси понуду са подизвођачем</w:t>
      </w:r>
      <w:r w:rsidRPr="007202B6">
        <w:rPr>
          <w:rFonts w:ascii="Helvetica" w:eastAsia="Times New Roman" w:hAnsi="Helvetica" w:cs="Helvetica"/>
          <w:i/>
          <w:iCs/>
          <w:color w:val="333333"/>
          <w:sz w:val="20"/>
        </w:rPr>
        <w:t>, Изјава мора бити потписана од стране овлашћеног лица подизвођача и оверена печатом.</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XI ОБРАЗАЦ ИЗЈАВЕ О ИСПУЊАВАЊУ УСЛОВА ИЗ ЧЛ. 75, СТ.2  ЗАКОНА</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lastRenderedPageBreak/>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ИЗЈАВА ПОНУЂАЧА</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О ИСПУЊАВАЊУ УСЛОВА ИЗ ЧЛ. 75,СТ. 2 ЗАКОНА У ПОСТУПКУ ЈАВНЕ</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НАБАВКЕ МАЛЕ ВРЕДНОСТИ</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У складу са чланом 75, став 2 Закона, под пуном материјалном и кривичном одговорношћу, као заступник понуђача, дајем следећу</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И З Ј А В У</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Понуђач  _____________________________________________[навести назив понуђача] у поступку јавне набавке радова – асфалтирање дворишта школе, ЈН број 04/15, за потребе Основне школе „Васа Пелагић“ из Београда, 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Место:</w:t>
      </w:r>
      <w:r w:rsidRPr="007202B6">
        <w:rPr>
          <w:rFonts w:ascii="Helvetica" w:eastAsia="Times New Roman" w:hAnsi="Helvetica" w:cs="Helvetica"/>
          <w:color w:val="333333"/>
          <w:sz w:val="20"/>
          <w:szCs w:val="20"/>
        </w:rPr>
        <w:t>_____________                                                           </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Понуђач:</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Датум:</w:t>
      </w:r>
      <w:r w:rsidRPr="007202B6">
        <w:rPr>
          <w:rFonts w:ascii="Helvetica" w:eastAsia="Times New Roman" w:hAnsi="Helvetica" w:cs="Helvetica"/>
          <w:color w:val="333333"/>
          <w:sz w:val="20"/>
          <w:szCs w:val="20"/>
        </w:rPr>
        <w:t>_____________                        </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М.П.</w:t>
      </w:r>
      <w:r w:rsidRPr="007202B6">
        <w:rPr>
          <w:rFonts w:ascii="Helvetica" w:eastAsia="Times New Roman" w:hAnsi="Helvetica" w:cs="Helvetica"/>
          <w:color w:val="333333"/>
          <w:sz w:val="20"/>
          <w:szCs w:val="20"/>
        </w:rPr>
        <w:t>                     _____________________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Напомена: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i/>
          <w:iCs/>
          <w:color w:val="333333"/>
          <w:sz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lastRenderedPageBreak/>
        <w:t>XII ОБРАЗАЦ ИЗЈАВЕ О ФИНАНСИЈСКОМ ОБЕЗБЕЂЕЊУ</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ИЗЈАВА</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О ДАВАЊУ СРЕДСТАВА ФИНАНСИЈСКОГ ОБЕЗБЕЂЕЊА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Изјављујем под пуном моралном, материјалном и кривичном одговорношћу да ћемо приликом закључења Уговора предати Наручиоцу бланко сопствену меницу и менично овлашћење за добро извршење посла, у корист Наручиоца, у износу од 10% од укупне вредности уговора без ПДВ-а, са клаузулом „без протеста”, роком доспећа „по виђењу” и роком важења 10 (десет) дана дужим од уговореног рока за извршење уговорене обавезе, с тим да евентуални продужетак рока за за извршење уговорене обавезе, има за последицу и продужење рока важења менице и меничног овлашћења, за исти број дана за који ће бити продужен и рок за извршење уговорене обавезе.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Изјављујем под пуном моралном, материјалном и кривичном одговорношћу да ћемо приликом примопредаје радова Наручиоцу предати и бланко сопствену меницу и менично овлашћење за отклањање недостатака у гарантном року, у износу од 10% од укупне вредности уговора без ПДВ-а, са клаузулом „без протеста”, роком доспећа „по виђењу” и роком важења 10 (десет) дана дужим од гарантног рока.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Истовремено се обавезујемо да уз менице и менична овлашћења доставимо копију картона депонованих потписа овлашћеног лица и копију захтева за регистрацију менице овереног од банке у складу са Одлуком о ближим условима, садржини и начину вођења регистра меница и овлашћења („Службени гласник РС“, бр. 56/2011) заједно са доказом о упису у Регистар меница и овлашћења НБС.</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Датум:</w:t>
      </w:r>
      <w:r w:rsidRPr="007202B6">
        <w:rPr>
          <w:rFonts w:ascii="Helvetica" w:eastAsia="Times New Roman" w:hAnsi="Helvetica" w:cs="Helvetica"/>
          <w:color w:val="333333"/>
          <w:sz w:val="20"/>
          <w:szCs w:val="20"/>
        </w:rPr>
        <w:t>___________________                                      </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ИМЕ И ПРЕЗИМЕ ОВЛАШЋЕНОГ ЛИЦА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ПОТПИС ОВЛАШЋЕНОГ ЛИЦА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М. П.</w:t>
      </w:r>
    </w:p>
    <w:p w:rsidR="007202B6" w:rsidRPr="007202B6" w:rsidRDefault="007202B6" w:rsidP="007202B6">
      <w:pPr>
        <w:shd w:val="clear" w:color="auto" w:fill="FFFFFF"/>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lastRenderedPageBreak/>
        <w:t>XIII ИЗЈАВА О РЕАЛИЗАЦИЈИ ЗАКЉУЧЕНИХ УГОВОРА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Под пуном материјалном и кривичном одговорношћу изјављујемо да смо у последње три године (2012, 2013. и 2014.) извели радове укупне збирне вредности, за наведени период, у износу од минимум 200.000.000,00 динара.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821"/>
        <w:gridCol w:w="1827"/>
        <w:gridCol w:w="1582"/>
        <w:gridCol w:w="1838"/>
        <w:gridCol w:w="2308"/>
      </w:tblGrid>
      <w:tr w:rsidR="007202B6" w:rsidRPr="007202B6" w:rsidTr="007202B6">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Назив наручиоца</w:t>
            </w:r>
          </w:p>
        </w:tc>
        <w:tc>
          <w:tcPr>
            <w:tcW w:w="211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Врста радова</w:t>
            </w:r>
          </w:p>
        </w:tc>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Број и датум уговора</w:t>
            </w:r>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Број и датум фактуре</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УКУПАН ИЗНОС</w:t>
            </w:r>
          </w:p>
        </w:tc>
      </w:tr>
      <w:tr w:rsidR="007202B6" w:rsidRPr="007202B6" w:rsidTr="007202B6">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r>
      <w:tr w:rsidR="007202B6" w:rsidRPr="007202B6" w:rsidTr="007202B6">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r>
      <w:tr w:rsidR="007202B6" w:rsidRPr="007202B6" w:rsidTr="007202B6">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r>
      <w:tr w:rsidR="007202B6" w:rsidRPr="007202B6" w:rsidTr="007202B6">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r>
      <w:tr w:rsidR="007202B6" w:rsidRPr="007202B6" w:rsidTr="007202B6">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r>
      <w:tr w:rsidR="007202B6" w:rsidRPr="007202B6" w:rsidTr="007202B6">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r>
      <w:tr w:rsidR="007202B6" w:rsidRPr="007202B6" w:rsidTr="007202B6">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r>
      <w:tr w:rsidR="007202B6" w:rsidRPr="007202B6" w:rsidTr="007202B6">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r>
      <w:tr w:rsidR="007202B6" w:rsidRPr="007202B6" w:rsidTr="007202B6">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r>
      <w:tr w:rsidR="007202B6" w:rsidRPr="007202B6" w:rsidTr="007202B6">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r>
      <w:tr w:rsidR="007202B6" w:rsidRPr="007202B6" w:rsidTr="007202B6">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r>
      <w:tr w:rsidR="007202B6" w:rsidRPr="007202B6" w:rsidTr="007202B6">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r>
      <w:tr w:rsidR="007202B6" w:rsidRPr="007202B6" w:rsidTr="007202B6">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lastRenderedPageBreak/>
              <w:t> </w:t>
            </w:r>
          </w:p>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jc w:val="center"/>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7202B6" w:rsidRPr="007202B6" w:rsidRDefault="007202B6" w:rsidP="007202B6">
            <w:pPr>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 </w:t>
            </w:r>
          </w:p>
        </w:tc>
      </w:tr>
    </w:tbl>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Место:</w:t>
      </w:r>
      <w:r w:rsidRPr="007202B6">
        <w:rPr>
          <w:rFonts w:ascii="Helvetica" w:eastAsia="Times New Roman" w:hAnsi="Helvetica" w:cs="Helvetica"/>
          <w:color w:val="333333"/>
          <w:sz w:val="20"/>
          <w:szCs w:val="20"/>
        </w:rPr>
        <w:t>_______________________           </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М.П.</w:t>
      </w:r>
      <w:r w:rsidRPr="007202B6">
        <w:rPr>
          <w:rFonts w:ascii="Helvetica" w:eastAsia="Times New Roman" w:hAnsi="Helvetica" w:cs="Helvetica"/>
          <w:color w:val="333333"/>
          <w:sz w:val="20"/>
          <w:szCs w:val="20"/>
        </w:rPr>
        <w:t>                          </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Овлашћено лице</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color w:val="333333"/>
          <w:sz w:val="20"/>
        </w:rPr>
        <w:t>Датум:</w:t>
      </w:r>
      <w:r w:rsidRPr="007202B6">
        <w:rPr>
          <w:rFonts w:ascii="Helvetica" w:eastAsia="Times New Roman" w:hAnsi="Helvetica" w:cs="Helvetica"/>
          <w:color w:val="333333"/>
          <w:sz w:val="20"/>
        </w:rPr>
        <w:t> </w:t>
      </w:r>
      <w:r w:rsidRPr="007202B6">
        <w:rPr>
          <w:rFonts w:ascii="Helvetica" w:eastAsia="Times New Roman" w:hAnsi="Helvetica" w:cs="Helvetica"/>
          <w:color w:val="333333"/>
          <w:sz w:val="20"/>
          <w:szCs w:val="20"/>
        </w:rPr>
        <w:t>_______________________                                    ____________________________</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r w:rsidRPr="007202B6">
        <w:rPr>
          <w:rFonts w:ascii="Helvetica" w:eastAsia="Times New Roman" w:hAnsi="Helvetica" w:cs="Helvetica"/>
          <w:color w:val="333333"/>
          <w:sz w:val="20"/>
        </w:rPr>
        <w:t> </w:t>
      </w:r>
      <w:r w:rsidRPr="007202B6">
        <w:rPr>
          <w:rFonts w:ascii="Helvetica" w:eastAsia="Times New Roman" w:hAnsi="Helvetica" w:cs="Helvetica"/>
          <w:b/>
          <w:bCs/>
          <w:color w:val="333333"/>
          <w:sz w:val="20"/>
        </w:rPr>
        <w:t>Потпис овлашћеног лица</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color w:val="333333"/>
          <w:sz w:val="20"/>
          <w:szCs w:val="20"/>
        </w:rPr>
        <w:t> </w:t>
      </w:r>
    </w:p>
    <w:p w:rsidR="007202B6" w:rsidRPr="007202B6" w:rsidRDefault="007202B6" w:rsidP="007202B6">
      <w:pPr>
        <w:shd w:val="clear" w:color="auto" w:fill="FFFFFF"/>
        <w:spacing w:after="135" w:line="270" w:lineRule="atLeast"/>
        <w:rPr>
          <w:rFonts w:ascii="Helvetica" w:eastAsia="Times New Roman" w:hAnsi="Helvetica" w:cs="Helvetica"/>
          <w:color w:val="333333"/>
          <w:sz w:val="20"/>
          <w:szCs w:val="20"/>
        </w:rPr>
      </w:pPr>
      <w:r w:rsidRPr="007202B6">
        <w:rPr>
          <w:rFonts w:ascii="Helvetica" w:eastAsia="Times New Roman" w:hAnsi="Helvetica" w:cs="Helvetica"/>
          <w:b/>
          <w:bCs/>
          <w:i/>
          <w:iCs/>
          <w:color w:val="333333"/>
          <w:sz w:val="20"/>
        </w:rPr>
        <w:t>Oбразац по потреби копирати у потребном броју примерака.</w:t>
      </w:r>
    </w:p>
    <w:p w:rsidR="00657A66" w:rsidRDefault="00657A66"/>
    <w:sectPr w:rsidR="00657A66" w:rsidSect="00657A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6C77"/>
    <w:multiLevelType w:val="multilevel"/>
    <w:tmpl w:val="A4FE4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E37EA3"/>
    <w:multiLevelType w:val="multilevel"/>
    <w:tmpl w:val="2B04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1774A"/>
    <w:multiLevelType w:val="multilevel"/>
    <w:tmpl w:val="F73A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67145"/>
    <w:multiLevelType w:val="multilevel"/>
    <w:tmpl w:val="580A0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EE5605"/>
    <w:multiLevelType w:val="multilevel"/>
    <w:tmpl w:val="9DCC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647332"/>
    <w:multiLevelType w:val="multilevel"/>
    <w:tmpl w:val="10CE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0218B2"/>
    <w:multiLevelType w:val="multilevel"/>
    <w:tmpl w:val="21E4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376977"/>
    <w:multiLevelType w:val="multilevel"/>
    <w:tmpl w:val="AAEE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6E59DA"/>
    <w:multiLevelType w:val="multilevel"/>
    <w:tmpl w:val="B608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BC5399"/>
    <w:multiLevelType w:val="multilevel"/>
    <w:tmpl w:val="C66C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2E0DED"/>
    <w:multiLevelType w:val="multilevel"/>
    <w:tmpl w:val="E764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743B36"/>
    <w:multiLevelType w:val="multilevel"/>
    <w:tmpl w:val="AC1E8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D9748C"/>
    <w:multiLevelType w:val="multilevel"/>
    <w:tmpl w:val="C81EA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636C4C"/>
    <w:multiLevelType w:val="multilevel"/>
    <w:tmpl w:val="CC80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D03311"/>
    <w:multiLevelType w:val="multilevel"/>
    <w:tmpl w:val="C054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8"/>
  </w:num>
  <w:num w:numId="4">
    <w:abstractNumId w:val="0"/>
  </w:num>
  <w:num w:numId="5">
    <w:abstractNumId w:val="7"/>
  </w:num>
  <w:num w:numId="6">
    <w:abstractNumId w:val="12"/>
  </w:num>
  <w:num w:numId="7">
    <w:abstractNumId w:val="13"/>
  </w:num>
  <w:num w:numId="8">
    <w:abstractNumId w:val="4"/>
  </w:num>
  <w:num w:numId="9">
    <w:abstractNumId w:val="14"/>
  </w:num>
  <w:num w:numId="10">
    <w:abstractNumId w:val="1"/>
  </w:num>
  <w:num w:numId="11">
    <w:abstractNumId w:val="6"/>
  </w:num>
  <w:num w:numId="12">
    <w:abstractNumId w:val="10"/>
  </w:num>
  <w:num w:numId="13">
    <w:abstractNumId w:val="5"/>
  </w:num>
  <w:num w:numId="14">
    <w:abstractNumId w:val="1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202B6"/>
    <w:rsid w:val="00657A66"/>
    <w:rsid w:val="00720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A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02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02B6"/>
    <w:rPr>
      <w:b/>
      <w:bCs/>
    </w:rPr>
  </w:style>
  <w:style w:type="character" w:styleId="Emphasis">
    <w:name w:val="Emphasis"/>
    <w:basedOn w:val="DefaultParagraphFont"/>
    <w:uiPriority w:val="20"/>
    <w:qFormat/>
    <w:rsid w:val="007202B6"/>
    <w:rPr>
      <w:i/>
      <w:iCs/>
    </w:rPr>
  </w:style>
  <w:style w:type="character" w:customStyle="1" w:styleId="apple-converted-space">
    <w:name w:val="apple-converted-space"/>
    <w:basedOn w:val="DefaultParagraphFont"/>
    <w:rsid w:val="007202B6"/>
  </w:style>
  <w:style w:type="character" w:styleId="Hyperlink">
    <w:name w:val="Hyperlink"/>
    <w:basedOn w:val="DefaultParagraphFont"/>
    <w:uiPriority w:val="99"/>
    <w:semiHidden/>
    <w:unhideWhenUsed/>
    <w:rsid w:val="007202B6"/>
    <w:rPr>
      <w:color w:val="0000FF"/>
      <w:u w:val="single"/>
    </w:rPr>
  </w:style>
  <w:style w:type="character" w:styleId="FollowedHyperlink">
    <w:name w:val="FollowedHyperlink"/>
    <w:basedOn w:val="DefaultParagraphFont"/>
    <w:uiPriority w:val="99"/>
    <w:semiHidden/>
    <w:unhideWhenUsed/>
    <w:rsid w:val="007202B6"/>
    <w:rPr>
      <w:color w:val="800080"/>
      <w:u w:val="single"/>
    </w:rPr>
  </w:style>
  <w:style w:type="paragraph" w:customStyle="1" w:styleId="pasussalistom2">
    <w:name w:val="pasussalistom2"/>
    <w:basedOn w:val="Normal"/>
    <w:rsid w:val="007202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ussalistom1">
    <w:name w:val="pasussalistom1"/>
    <w:basedOn w:val="Normal"/>
    <w:rsid w:val="007202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paragraph1"/>
    <w:basedOn w:val="Normal"/>
    <w:rsid w:val="007202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48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vp@gmail.com" TargetMode="External"/><Relationship Id="rId3" Type="http://schemas.openxmlformats.org/officeDocument/2006/relationships/settings" Target="settings.xml"/><Relationship Id="rId7" Type="http://schemas.openxmlformats.org/officeDocument/2006/relationships/hyperlink" Target="http://www.nbs.rs/internet/latinica/67/p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bs.rs/internet/latinica/67/pn.html" TargetMode="External"/><Relationship Id="rId11" Type="http://schemas.openxmlformats.org/officeDocument/2006/relationships/theme" Target="theme/theme1.xml"/><Relationship Id="rId5" Type="http://schemas.openxmlformats.org/officeDocument/2006/relationships/hyperlink" Target="mailto:sekretarvp@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kretarv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10636</Words>
  <Characters>60630</Characters>
  <Application>Microsoft Office Word</Application>
  <DocSecurity>0</DocSecurity>
  <Lines>505</Lines>
  <Paragraphs>142</Paragraphs>
  <ScaleCrop>false</ScaleCrop>
  <Company/>
  <LinksUpToDate>false</LinksUpToDate>
  <CharactersWithSpaces>71124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Zence</dc:creator>
  <cp:lastModifiedBy>Zence</cp:lastModifiedBy>
  <cp:revision>1</cp:revision>
  <dcterms:created xsi:type="dcterms:W3CDTF">2016-02-05T16:40:00Z</dcterms:created>
  <dcterms:modified xsi:type="dcterms:W3CDTF">2016-02-05T16:43:00Z</dcterms:modified>
</cp:coreProperties>
</file>