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11F4F" w14:textId="6CDE647A" w:rsidR="00E23968" w:rsidRDefault="00E23968" w:rsidP="00E23968">
      <w:pPr>
        <w:spacing w:after="120" w:line="240" w:lineRule="auto"/>
        <w:ind w:right="153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ОШ „Васа Пелагић“ у Београду</w:t>
      </w:r>
    </w:p>
    <w:p w14:paraId="1195D7EB" w14:textId="284EBA19" w:rsidR="00E23968" w:rsidRDefault="00E23968" w:rsidP="00E23968">
      <w:pPr>
        <w:spacing w:after="120" w:line="240" w:lineRule="auto"/>
        <w:ind w:right="153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Школска 2022/23. година</w:t>
      </w:r>
    </w:p>
    <w:p w14:paraId="0539AF07" w14:textId="77777777" w:rsidR="00E23968" w:rsidRDefault="00E23968" w:rsidP="00E23968">
      <w:pPr>
        <w:spacing w:after="120" w:line="240" w:lineRule="auto"/>
        <w:ind w:right="153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00000001" w14:textId="7365033A" w:rsidR="007E6459" w:rsidRPr="00E23968" w:rsidRDefault="00013836" w:rsidP="00E23968">
      <w:pPr>
        <w:spacing w:after="120" w:line="240" w:lineRule="auto"/>
        <w:ind w:right="153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RS"/>
        </w:rPr>
      </w:pPr>
      <w:r w:rsidRPr="00E239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Критеријуми и елем</w:t>
      </w:r>
      <w:r w:rsidR="00E239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енти оцењивања у настави те</w:t>
      </w:r>
      <w:r w:rsidR="00E23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RS"/>
        </w:rPr>
        <w:t>хнике и технологије</w:t>
      </w:r>
    </w:p>
    <w:p w14:paraId="00000004" w14:textId="50BE7522" w:rsidR="007E6459" w:rsidRDefault="0001383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Ученик се оцењује најмање 4 пута у полугодишту. Ученици се оцењују писмено (петнаестом</w:t>
      </w:r>
      <w:r w:rsidR="00A31DB4">
        <w:rPr>
          <w:rFonts w:ascii="Times New Roman" w:eastAsia="Times New Roman" w:hAnsi="Times New Roman" w:cs="Times New Roman"/>
          <w:sz w:val="24"/>
          <w:szCs w:val="24"/>
          <w:highlight w:val="white"/>
        </w:rPr>
        <w:t>инутне провере знања), усмено</w:t>
      </w:r>
      <w:r w:rsidR="00A31DB4">
        <w:rPr>
          <w:rFonts w:ascii="Times New Roman" w:eastAsia="Times New Roman" w:hAnsi="Times New Roman" w:cs="Times New Roman"/>
          <w:sz w:val="24"/>
          <w:szCs w:val="24"/>
          <w:highlight w:val="white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кроз </w:t>
      </w:r>
      <w:r w:rsidR="00A31DB4">
        <w:rPr>
          <w:rFonts w:ascii="Times New Roman" w:eastAsia="Times New Roman" w:hAnsi="Times New Roman" w:cs="Times New Roman"/>
          <w:sz w:val="24"/>
          <w:szCs w:val="24"/>
          <w:highlight w:val="white"/>
          <w:lang w:val="sr-Cyrl-RS"/>
        </w:rPr>
        <w:t xml:space="preserve">техничке цртеже и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практичан рад. Наставник бележи активности и  ангажовање на часу, као и учеников однос п</w:t>
      </w:r>
      <w:r w:rsidR="00A31D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рема раду. Сваку оцену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ученици могу </w:t>
      </w:r>
      <w:r w:rsidR="00A31DB4">
        <w:rPr>
          <w:rFonts w:ascii="Times New Roman" w:eastAsia="Times New Roman" w:hAnsi="Times New Roman" w:cs="Times New Roman"/>
          <w:sz w:val="24"/>
          <w:szCs w:val="24"/>
          <w:highlight w:val="white"/>
        </w:rPr>
        <w:t>да поправе</w:t>
      </w:r>
      <w:r w:rsidR="00A31DB4">
        <w:rPr>
          <w:rFonts w:ascii="Times New Roman" w:eastAsia="Times New Roman" w:hAnsi="Times New Roman" w:cs="Times New Roman"/>
          <w:sz w:val="24"/>
          <w:szCs w:val="24"/>
          <w:highlight w:val="white"/>
          <w:lang w:val="sr-Cyrl-RS"/>
        </w:rPr>
        <w:t>. З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акључна оцена се изводи на основу аритметичке средине свих оцена у току полугодишта.</w:t>
      </w:r>
    </w:p>
    <w:p w14:paraId="00000005" w14:textId="77777777" w:rsidR="007E6459" w:rsidRPr="00E23968" w:rsidRDefault="000138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968">
        <w:rPr>
          <w:rFonts w:ascii="Times New Roman" w:eastAsia="Times New Roman" w:hAnsi="Times New Roman" w:cs="Times New Roman"/>
          <w:b/>
          <w:sz w:val="24"/>
          <w:szCs w:val="24"/>
        </w:rPr>
        <w:t>Оцену одличан (5) добија ученик који:</w:t>
      </w:r>
    </w:p>
    <w:p w14:paraId="00000006" w14:textId="77777777" w:rsidR="007E6459" w:rsidRDefault="007E6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14:paraId="00000007" w14:textId="77777777" w:rsidR="007E6459" w:rsidRDefault="0001383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потпуности показује способност трансформације знања и примене у свим областима;</w:t>
      </w:r>
    </w:p>
    <w:p w14:paraId="00000008" w14:textId="77777777" w:rsidR="007E6459" w:rsidRDefault="0001383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потпуности пoвeзуje чињeницe и пojмoвe;</w:t>
      </w:r>
    </w:p>
    <w:p w14:paraId="00000009" w14:textId="77777777" w:rsidR="007E6459" w:rsidRDefault="0001383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самостално изводи закључке који су заснoвани на подацима;</w:t>
      </w:r>
    </w:p>
    <w:p w14:paraId="0000000A" w14:textId="77777777" w:rsidR="007E6459" w:rsidRDefault="0001383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самостално решава проблеме;</w:t>
      </w:r>
    </w:p>
    <w:p w14:paraId="0000000B" w14:textId="77777777" w:rsidR="007E6459" w:rsidRDefault="0001383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показује изузетну самосталност код израде техничких цртежа, примењује правила котирања код израде техничких цртежа;</w:t>
      </w:r>
    </w:p>
    <w:p w14:paraId="0000000C" w14:textId="77777777" w:rsidR="007E6459" w:rsidRDefault="0001383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самостално израђује практичне радове поштујући принципе економичног искоришћења материјала и рационалног одабира алата и машина примењујући процедуре у складу са принципима безбедности на раду;</w:t>
      </w:r>
    </w:p>
    <w:p w14:paraId="0000000D" w14:textId="77777777" w:rsidR="007E6459" w:rsidRDefault="0001383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учествује у успостављању критеријума за вредновање, процењује свој рад и рад других и предлаже унапређења постојеће макете/модела;</w:t>
      </w:r>
    </w:p>
    <w:p w14:paraId="0000000E" w14:textId="77777777" w:rsidR="007E6459" w:rsidRDefault="0001383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самостално одређује реалну вредност израђене макете/модела укључујући и оквирну процену трошкова;</w:t>
      </w:r>
    </w:p>
    <w:p w14:paraId="0000000F" w14:textId="77777777" w:rsidR="007E6459" w:rsidRDefault="007E6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77777777" w:rsidR="007E6459" w:rsidRPr="00E23968" w:rsidRDefault="000138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968">
        <w:rPr>
          <w:rFonts w:ascii="Times New Roman" w:eastAsia="Times New Roman" w:hAnsi="Times New Roman" w:cs="Times New Roman"/>
          <w:b/>
          <w:sz w:val="24"/>
          <w:szCs w:val="24"/>
        </w:rPr>
        <w:t>Оцену врло добар (4) добија ученик који:</w:t>
      </w:r>
    </w:p>
    <w:p w14:paraId="00000017" w14:textId="77777777" w:rsidR="007E6459" w:rsidRDefault="007E6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14:paraId="00000018" w14:textId="77777777" w:rsidR="007E6459" w:rsidRDefault="000138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великој мери пoвeзуje чињeницe и пojмoвe;</w:t>
      </w:r>
    </w:p>
    <w:p w14:paraId="00000019" w14:textId="77777777" w:rsidR="007E6459" w:rsidRDefault="000138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самостално изводи закључке који се заснивају на подацима;</w:t>
      </w:r>
    </w:p>
    <w:p w14:paraId="0000001A" w14:textId="77777777" w:rsidR="007E6459" w:rsidRDefault="000138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самостално решава проблеме;</w:t>
      </w:r>
    </w:p>
    <w:p w14:paraId="0000001B" w14:textId="77777777" w:rsidR="007E6459" w:rsidRDefault="000138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показује велику самосталност код израде техничких цртежа, примењује правила котирања код израде техничких цртежа;</w:t>
      </w:r>
    </w:p>
    <w:p w14:paraId="0000001C" w14:textId="77777777" w:rsidR="007E6459" w:rsidRDefault="000138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самостално израђује практичне радове поштујући принципе економичног искоришћења материјала и рационалног одабира алата и машина примењујући процедуре у складу са принципима безбедности на раду;</w:t>
      </w:r>
    </w:p>
    <w:p w14:paraId="0000001D" w14:textId="77777777" w:rsidR="007E6459" w:rsidRDefault="000138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учествује у успостављању критеријума за вредновање, процењује свој рад и рад других и предлаже унапређења постојеће макете/модела;</w:t>
      </w:r>
    </w:p>
    <w:p w14:paraId="0000001E" w14:textId="77777777" w:rsidR="007E6459" w:rsidRDefault="000138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самостално одређује реалну вредност израђене макете/модела укључујући и оквирну процену трошкова;</w:t>
      </w:r>
    </w:p>
    <w:p w14:paraId="0000001F" w14:textId="77777777" w:rsidR="007E6459" w:rsidRDefault="007E6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0" w14:textId="77777777" w:rsidR="007E6459" w:rsidRDefault="000138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E23968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Оцену добар (3) добија ученик који: </w:t>
      </w:r>
    </w:p>
    <w:p w14:paraId="00000021" w14:textId="77777777" w:rsidR="007E6459" w:rsidRDefault="007E6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14:paraId="00000022" w14:textId="77777777" w:rsidR="007E6459" w:rsidRDefault="000138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довољној мери пoвeзуje чињeницe и пojмoвe;</w:t>
      </w:r>
    </w:p>
    <w:p w14:paraId="00000023" w14:textId="77777777" w:rsidR="007E6459" w:rsidRDefault="000138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довољној мери изводи закључке  који се заснивају на подацима;</w:t>
      </w:r>
    </w:p>
    <w:p w14:paraId="00000024" w14:textId="77777777" w:rsidR="007E6459" w:rsidRDefault="000138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делимично самостално решава поједине проблеме;</w:t>
      </w:r>
    </w:p>
    <w:p w14:paraId="00000025" w14:textId="77777777" w:rsidR="007E6459" w:rsidRDefault="000138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показује делимични степен активности и ангажовања;</w:t>
      </w:r>
    </w:p>
    <w:p w14:paraId="00000026" w14:textId="77777777" w:rsidR="007E6459" w:rsidRDefault="000138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делимично показује самосталност код израде техничких цртежа;</w:t>
      </w:r>
    </w:p>
    <w:p w14:paraId="00000027" w14:textId="77777777" w:rsidR="007E6459" w:rsidRDefault="000138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делимично примењујеправила котирања код израде техничких цртежа;</w:t>
      </w:r>
    </w:p>
    <w:p w14:paraId="00000028" w14:textId="77777777" w:rsidR="007E6459" w:rsidRDefault="000138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делимично показује самосталност када израђује практичне радове</w:t>
      </w:r>
    </w:p>
    <w:p w14:paraId="00000029" w14:textId="77777777" w:rsidR="007E6459" w:rsidRDefault="000138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поштујући принципе економичног искоришћења материјала и </w:t>
      </w:r>
    </w:p>
    <w:p w14:paraId="0000002A" w14:textId="77777777" w:rsidR="007E6459" w:rsidRDefault="000138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рационалног одабира алата и машина, примењујући процедуре у складу </w:t>
      </w:r>
    </w:p>
    <w:p w14:paraId="0000002B" w14:textId="77777777" w:rsidR="007E6459" w:rsidRDefault="000138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принципима безбедности на раду;</w:t>
      </w:r>
    </w:p>
    <w:p w14:paraId="0000002C" w14:textId="77777777" w:rsidR="007E6459" w:rsidRDefault="000138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учествује у успостављању критеријума за вредновање, процењује свој рад и рад других и предлаже унапређења постојеће макете/модела;</w:t>
      </w:r>
    </w:p>
    <w:p w14:paraId="0000002D" w14:textId="77777777" w:rsidR="007E6459" w:rsidRDefault="000138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самостално одређује реалну вредност израђене макете/модела укључујући и оквирну процену трошкова;</w:t>
      </w:r>
    </w:p>
    <w:p w14:paraId="0000002E" w14:textId="77777777" w:rsidR="007E6459" w:rsidRDefault="007E6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F" w14:textId="77777777" w:rsidR="007E6459" w:rsidRPr="00E23968" w:rsidRDefault="000138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968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Оцену довољан (2) добија ученик који: </w:t>
      </w:r>
    </w:p>
    <w:p w14:paraId="00000030" w14:textId="77777777" w:rsidR="007E6459" w:rsidRDefault="007E6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14:paraId="00000031" w14:textId="77777777" w:rsidR="007E6459" w:rsidRDefault="000138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знања која је остварио су на нивоу репродукције, уз минималну примену;</w:t>
      </w:r>
    </w:p>
    <w:p w14:paraId="00000032" w14:textId="77777777" w:rsidR="007E6459" w:rsidRDefault="000138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мањој мери пoвeзуje чињeницe и пojмoвe - искључиво уз подршку наставника изводи закључке који се заснивају на подацима;</w:t>
      </w:r>
    </w:p>
    <w:p w14:paraId="00000033" w14:textId="77777777" w:rsidR="007E6459" w:rsidRDefault="000138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понекад је самосталан у решавању проблема;</w:t>
      </w:r>
    </w:p>
    <w:p w14:paraId="00000034" w14:textId="77777777" w:rsidR="007E6459" w:rsidRDefault="000138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показује мањи степен активности и ангажовања;</w:t>
      </w:r>
    </w:p>
    <w:p w14:paraId="00000035" w14:textId="77777777" w:rsidR="007E6459" w:rsidRDefault="000138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искључиво уз помоћ наставника примењује правила котирања код израде техничких цртежа и практичних радова;</w:t>
      </w:r>
    </w:p>
    <w:p w14:paraId="00000039" w14:textId="59F655BA" w:rsidR="007E6459" w:rsidRPr="00E23968" w:rsidRDefault="00013836" w:rsidP="00E239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 помоћ наставника одређује реалну вредност израђене макете/модела укључујући и оквирну процену трошкова;</w:t>
      </w:r>
    </w:p>
    <w:p w14:paraId="0000003A" w14:textId="77777777" w:rsidR="007E6459" w:rsidRDefault="007E6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14:paraId="0000003B" w14:textId="77777777" w:rsidR="007E6459" w:rsidRPr="00E23968" w:rsidRDefault="000138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968">
        <w:rPr>
          <w:rFonts w:ascii="Times New Roman" w:eastAsia="Times New Roman" w:hAnsi="Times New Roman" w:cs="Times New Roman"/>
          <w:b/>
          <w:sz w:val="24"/>
          <w:szCs w:val="24"/>
        </w:rPr>
        <w:t xml:space="preserve">Недовољан (1) добија ученик који: </w:t>
      </w:r>
    </w:p>
    <w:p w14:paraId="0000003C" w14:textId="77777777" w:rsidR="007E6459" w:rsidRDefault="007E6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14:paraId="0000003D" w14:textId="77777777" w:rsidR="007E6459" w:rsidRDefault="0001383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знања која је остварио нису ни на нивоу препознавања и не показује способност репродукције и примене;</w:t>
      </w:r>
    </w:p>
    <w:p w14:paraId="0000003E" w14:textId="77777777" w:rsidR="007E6459" w:rsidRDefault="0001383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изводи закључке који се заснивају на подацима;</w:t>
      </w:r>
    </w:p>
    <w:p w14:paraId="0000003F" w14:textId="77777777" w:rsidR="007E6459" w:rsidRDefault="0001383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критички не рaсуђуje;</w:t>
      </w:r>
    </w:p>
    <w:p w14:paraId="00000040" w14:textId="77777777" w:rsidR="007E6459" w:rsidRDefault="0001383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показује интересовање за учешће у активностима нити ангажовање;</w:t>
      </w:r>
    </w:p>
    <w:p w14:paraId="00000041" w14:textId="77777777" w:rsidR="007E6459" w:rsidRDefault="0001383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показује интересовање за израду техничких цртежа и практичних радова;</w:t>
      </w:r>
    </w:p>
    <w:p w14:paraId="5A43A379" w14:textId="77777777" w:rsidR="00E23968" w:rsidRDefault="00E239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43" w14:textId="77777777" w:rsidR="007E6459" w:rsidRDefault="000138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Уколико ученик стиче образовање и васпитање по ИОП-у 1, оцењује се на основу ангажовања и степена остварености исхода, уз прилагођавање начина и поступка оцењивања.</w:t>
      </w:r>
    </w:p>
    <w:p w14:paraId="00000044" w14:textId="77777777" w:rsidR="007E6459" w:rsidRDefault="000138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Уколико ученик стиче образовање и васпитање по ИОП-у 2, оцењује се на основу ангажовања и степена оставрености прилагођених циљева и исхода, који су дефинисани у персонализованом плану наставе и учења, уз прилагођавање начина и поступка оцењивања.</w:t>
      </w:r>
    </w:p>
    <w:p w14:paraId="00000045" w14:textId="3FD65A59" w:rsidR="007E6459" w:rsidRPr="00E23968" w:rsidRDefault="00E23968" w:rsidP="00E23968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E2396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Актив наставника Технике и технологије</w:t>
      </w:r>
    </w:p>
    <w:p w14:paraId="2E99080B" w14:textId="1D54E5B2" w:rsidR="00E23968" w:rsidRPr="00E23968" w:rsidRDefault="00E23968" w:rsidP="00E23968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E2396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 Београду, 26.8.2022.</w:t>
      </w:r>
    </w:p>
    <w:p w14:paraId="00000046" w14:textId="77777777" w:rsidR="007E6459" w:rsidRPr="00E23968" w:rsidRDefault="007E6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sr-Cyrl-RS"/>
        </w:rPr>
      </w:pPr>
    </w:p>
    <w:sectPr w:rsidR="007E6459" w:rsidRPr="00E23968" w:rsidSect="00E23968">
      <w:pgSz w:w="12240" w:h="15840"/>
      <w:pgMar w:top="1134" w:right="1418" w:bottom="1021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25472"/>
    <w:multiLevelType w:val="multilevel"/>
    <w:tmpl w:val="9E2C7B4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E0C45E5"/>
    <w:multiLevelType w:val="multilevel"/>
    <w:tmpl w:val="3B824B4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8DE63C9"/>
    <w:multiLevelType w:val="multilevel"/>
    <w:tmpl w:val="E2184AB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51157A2"/>
    <w:multiLevelType w:val="multilevel"/>
    <w:tmpl w:val="43D6DDC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08540AC"/>
    <w:multiLevelType w:val="multilevel"/>
    <w:tmpl w:val="9F40C5F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2540ACC"/>
    <w:multiLevelType w:val="multilevel"/>
    <w:tmpl w:val="E808257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EB14262"/>
    <w:multiLevelType w:val="multilevel"/>
    <w:tmpl w:val="DC9266F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E6459"/>
    <w:rsid w:val="00013836"/>
    <w:rsid w:val="007E6459"/>
    <w:rsid w:val="00A31DB4"/>
    <w:rsid w:val="00E2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MY</cp:lastModifiedBy>
  <cp:revision>5</cp:revision>
  <dcterms:created xsi:type="dcterms:W3CDTF">2022-08-24T11:56:00Z</dcterms:created>
  <dcterms:modified xsi:type="dcterms:W3CDTF">2022-08-26T12:12:00Z</dcterms:modified>
</cp:coreProperties>
</file>