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C" w:rsidRPr="00212ADC" w:rsidRDefault="00212ADC" w:rsidP="00212ADC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hyperlink r:id="rId5" w:history="1">
        <w:r w:rsidRPr="00212ADC">
          <w:rPr>
            <w:rFonts w:ascii="inherit" w:eastAsia="Times New Roman" w:hAnsi="inherit" w:cs="Helvetica"/>
            <w:b/>
            <w:bCs/>
            <w:color w:val="0088CC"/>
            <w:sz w:val="33"/>
          </w:rPr>
          <w:t>Позив на конкурс за набавку струје јун 2015.</w:t>
        </w:r>
      </w:hyperlink>
    </w:p>
    <w:p w:rsidR="00212ADC" w:rsidRPr="00212ADC" w:rsidRDefault="00212ADC" w:rsidP="00212ADC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6" w:history="1">
        <w:r w:rsidRPr="00212ADC">
          <w:rPr>
            <w:rFonts w:ascii="Helvetica" w:eastAsia="Times New Roman" w:hAnsi="Helvetica" w:cs="Helvetica"/>
            <w:color w:val="333333"/>
            <w:sz w:val="20"/>
          </w:rPr>
          <w:t> </w:t>
        </w:r>
      </w:hyperlink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Основна школа „Васа Пелагић“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ул. Милана Зечара 2,  11210 Београд                                                                                          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Teл.: 011/2712982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Фaкс: 011/2712278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e-mail:  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hyperlink r:id="rId7" w:history="1">
        <w:r w:rsidRPr="00212ADC">
          <w:rPr>
            <w:rFonts w:ascii="Helvetica" w:eastAsia="Times New Roman" w:hAnsi="Helvetica" w:cs="Helvetica"/>
            <w:color w:val="0088CC"/>
            <w:sz w:val="20"/>
          </w:rPr>
          <w:t>sekretarvp@gmail.com</w:t>
        </w:r>
      </w:hyperlink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web: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hyperlink r:id="rId8" w:history="1">
        <w:r w:rsidRPr="00212ADC">
          <w:rPr>
            <w:rFonts w:ascii="Helvetica" w:eastAsia="Times New Roman" w:hAnsi="Helvetica" w:cs="Helvetica"/>
            <w:color w:val="0088CC"/>
            <w:sz w:val="20"/>
          </w:rPr>
          <w:t>www.osvasapelagic.edu.rs</w:t>
        </w:r>
      </w:hyperlink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Дел.бр.595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Датум:10.06.2015.год.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На основу члана 55, став 1, тачка 2, члана 57 и члана 60, став 1, тачка 2 Закона о јавним набавкама („Службени гласник РС“ бр. 124/2012 и 14/2015) и Одлуке о покретању поступка јавне набавке ЈНМВ 02/15  (дел.бр.540 од 1. јунa  2015. године), наручилац - Основна школа „Васа Пелагић“ из Београда упућује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ПОЗИВ ЗА ПОДНОШЕЊЕ ПОНУДА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ЗА ЈАВНУ НАБАВКУ ДОБАРА - ЕЛЕКТРИЧНА ЕНЕРГИЈА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ЈАВНА НАБАВКА МАЛЕ ВРЕДНОСТИ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ЈНМВ  02/15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1. ПОДАЦИ О НАРУЧИОЦУ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Основна школа „Васа Пелагић“ Београд, Милана Зечара 2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e-mail: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hyperlink r:id="rId9" w:history="1">
        <w:r w:rsidRPr="00212ADC">
          <w:rPr>
            <w:rFonts w:ascii="Helvetica" w:eastAsia="Times New Roman" w:hAnsi="Helvetica" w:cs="Helvetica"/>
            <w:color w:val="0088CC"/>
            <w:sz w:val="20"/>
          </w:rPr>
          <w:t>sekretarvp@gmail.com</w:t>
        </w:r>
      </w:hyperlink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2. ПРЕДМЕТ ЈАВНЕ НАБАВКЕ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 мале вредности 02/15 су добра- електрична енергија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ОЗНАКА ИЗ ОПШТЕГ РЕЧНИКА НАБАВКИ: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09310000 – добра у области енергетике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3. ВРСТА ПОСТУПКА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Јавна набавка се врши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у поступку јавне набавке мале вредности</w:t>
      </w: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, сходно члану 39 Закона о јавним набавкама („Службени гласник РС“ бр. 124/12 и 14/2015).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4. УСЛОВИ ЗА УЧЕШЋЕ У ПОСТУПКУ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Право учешћа имају сва заинтересована лица која испуњавају обавезне услове за учешће у поступку јавне набавке у складу са чланом 75 ЗЈН. Испуњеност услова из члана 75 и 76, на основу члана 77, став 4 ЗЈН доказује се Изјавама која се саставни део Конкурсне документације и која морају бити потписане од стране овлашћеног лица и оверене печатом. Уз понуду и доказе из члана 77 Закона, детаљно наведених у Конкурсној документацији, понуђач је у обавези да достави и обрасце садржане у Конкурсној документацији. Понуда мора бити у целини припремљена у складу са позивом и Конкурсном документацијом.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5. УВИД И ПРЕУЗИМАЊЕ КОНКУРСНЕ ДОКУМЕНТАЦИЈЕ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Увид и преузимање конкурсне документације заинтересована лица могу остварити од дана објављивања Позива за подношење понуда са Портала управе за јавне набавке и са сајта школе: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hyperlink r:id="rId10" w:history="1">
        <w:r w:rsidRPr="00212ADC">
          <w:rPr>
            <w:rFonts w:ascii="Helvetica" w:eastAsia="Times New Roman" w:hAnsi="Helvetica" w:cs="Helvetica"/>
            <w:color w:val="0088CC"/>
            <w:sz w:val="20"/>
          </w:rPr>
          <w:t>www.osvasapelagic.edu.rs</w:t>
        </w:r>
      </w:hyperlink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6. НАЧИН И МЕСТО ПОДНОШЕЊА ПОНУДЕ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Понуђачи су дужни да понуду сачине према упутству наручиоца и да је доставе до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18.06.2015. године </w:t>
      </w: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до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12.00часова</w:t>
      </w: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, без обзира на начин достављања, у запечаћеном омоту на адресу: Основна школа „Васа Пелагић“ Милана Зечара 2 , са назнаком „ПОНУДА ЗА ЈАВНУ НАБАВКУ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ЈНМВ 02/15</w:t>
      </w: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, – НЕ ОТВАРАТИ“. Понуђач је дужан да на полеђини коверте назначи назив, адресу и телефон понуђача. 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7. МЕСТО, ВРЕМЕ И НАЧИН ОТВАРАЊА ПОНУДА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Јавно отварање понуда обавиће се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18.06.2015</w:t>
      </w: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. године у</w:t>
      </w:r>
      <w:r w:rsidRPr="00212ADC">
        <w:rPr>
          <w:rFonts w:ascii="Helvetica" w:eastAsia="Times New Roman" w:hAnsi="Helvetica" w:cs="Helvetica"/>
          <w:color w:val="333333"/>
          <w:sz w:val="20"/>
        </w:rPr>
        <w:t> 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12</w:t>
      </w:r>
      <w:r w:rsidRPr="00212ADC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.</w:t>
      </w: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30 сати</w:t>
      </w: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, у просторијама школе.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t>8. КРИТЕРИЈУМ ЗА ДОДЕЛУ УГОВОРА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Критеријум за избор најповољније понуде је најнижа понуђена цена.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9. РОК ЗА ДОНОШЕЊЕ ОДЛУКЕ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Рок  за доношење одлуке о додели уговора  не може бити дужи од 10 дана од дана  јавног отварања понуде  у складу са   члан 108, став 3 ЗЈН.</w:t>
      </w:r>
    </w:p>
    <w:p w:rsidR="00212ADC" w:rsidRPr="00212ADC" w:rsidRDefault="00212ADC" w:rsidP="00212AD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2ADC">
        <w:rPr>
          <w:rFonts w:ascii="Helvetica" w:eastAsia="Times New Roman" w:hAnsi="Helvetica" w:cs="Helvetica"/>
          <w:color w:val="333333"/>
          <w:sz w:val="20"/>
          <w:szCs w:val="20"/>
        </w:rPr>
        <w:t>Особа за контакт за све информације везане за јавну набавку је Јелена Ћирић Убипарип, бр. телефона: 0112712982 </w:t>
      </w:r>
    </w:p>
    <w:p w:rsidR="004C15CE" w:rsidRPr="00212ADC" w:rsidRDefault="004C15CE" w:rsidP="00212ADC"/>
    <w:sectPr w:rsidR="004C15CE" w:rsidRPr="00212ADC" w:rsidSect="004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2E"/>
    <w:multiLevelType w:val="multilevel"/>
    <w:tmpl w:val="35A0B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5248"/>
    <w:multiLevelType w:val="multilevel"/>
    <w:tmpl w:val="94BED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6DC3"/>
    <w:multiLevelType w:val="multilevel"/>
    <w:tmpl w:val="37E2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7203E"/>
    <w:multiLevelType w:val="multilevel"/>
    <w:tmpl w:val="68DE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52D7"/>
    <w:multiLevelType w:val="multilevel"/>
    <w:tmpl w:val="6FB4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D6B"/>
    <w:multiLevelType w:val="multilevel"/>
    <w:tmpl w:val="50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6DDD"/>
    <w:multiLevelType w:val="multilevel"/>
    <w:tmpl w:val="04C4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71F92"/>
    <w:multiLevelType w:val="multilevel"/>
    <w:tmpl w:val="B08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72C88"/>
    <w:multiLevelType w:val="multilevel"/>
    <w:tmpl w:val="38DC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01E40"/>
    <w:multiLevelType w:val="multilevel"/>
    <w:tmpl w:val="529ED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9CF"/>
    <w:multiLevelType w:val="multilevel"/>
    <w:tmpl w:val="F7644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55C3D"/>
    <w:multiLevelType w:val="multilevel"/>
    <w:tmpl w:val="C5C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7464B"/>
    <w:multiLevelType w:val="multilevel"/>
    <w:tmpl w:val="F5E86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51BD9"/>
    <w:multiLevelType w:val="multilevel"/>
    <w:tmpl w:val="05F85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1871"/>
    <w:rsid w:val="0008223D"/>
    <w:rsid w:val="00212ADC"/>
    <w:rsid w:val="00451871"/>
    <w:rsid w:val="004C15CE"/>
    <w:rsid w:val="00E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E"/>
  </w:style>
  <w:style w:type="paragraph" w:styleId="Heading2">
    <w:name w:val="heading 2"/>
    <w:basedOn w:val="Normal"/>
    <w:link w:val="Heading2Char"/>
    <w:uiPriority w:val="9"/>
    <w:qFormat/>
    <w:rsid w:val="0008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871"/>
    <w:rPr>
      <w:b/>
      <w:bCs/>
    </w:rPr>
  </w:style>
  <w:style w:type="character" w:customStyle="1" w:styleId="apple-converted-space">
    <w:name w:val="apple-converted-space"/>
    <w:basedOn w:val="DefaultParagraphFont"/>
    <w:rsid w:val="00451871"/>
  </w:style>
  <w:style w:type="paragraph" w:customStyle="1" w:styleId="zakon">
    <w:name w:val="zakon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8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1871"/>
    <w:rPr>
      <w:color w:val="0000FF"/>
      <w:u w:val="single"/>
    </w:rPr>
  </w:style>
  <w:style w:type="paragraph" w:customStyle="1" w:styleId="naslovlana">
    <w:name w:val="naslovlana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67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asapelagic.edu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v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asapelagic.edu.rs/index.php?option=com_content&amp;view=article&amp;id=230&amp;catid=9&amp;Itemid=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asapelagic.edu.rs/index.php?option=com_content&amp;view=article&amp;id=230:poziv-za-struju&amp;catid=9:uncategorised&amp;Itemid=435" TargetMode="External"/><Relationship Id="rId10" Type="http://schemas.openxmlformats.org/officeDocument/2006/relationships/hyperlink" Target="http://osvasapelagic.edu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2</cp:revision>
  <dcterms:created xsi:type="dcterms:W3CDTF">2016-02-09T21:57:00Z</dcterms:created>
  <dcterms:modified xsi:type="dcterms:W3CDTF">2016-02-09T21:57:00Z</dcterms:modified>
</cp:coreProperties>
</file>